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A66C" w14:textId="77777777" w:rsidR="00233C1E" w:rsidRPr="001B4FD6" w:rsidRDefault="00233C1E" w:rsidP="003E4150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1B4FD6">
        <w:rPr>
          <w:rFonts w:ascii="Times New Roman" w:hAnsi="Times New Roman"/>
          <w:b/>
          <w:bCs/>
          <w:caps/>
          <w:sz w:val="20"/>
          <w:szCs w:val="20"/>
          <w:lang w:eastAsia="ru-RU"/>
        </w:rPr>
        <w:t xml:space="preserve">  министерство НАУКИ и высшего образования Российской Федерации</w:t>
      </w:r>
    </w:p>
    <w:p w14:paraId="5B3E4251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7E83096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040C5E1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6981FECD" w14:textId="3A6A7DC4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AF3002">
        <w:rPr>
          <w:rFonts w:ascii="Times New Roman" w:hAnsi="Times New Roman"/>
          <w:sz w:val="20"/>
          <w:szCs w:val="20"/>
          <w:lang w:eastAsia="ru-RU"/>
        </w:rPr>
        <w:t>МИСИС</w:t>
      </w:r>
      <w:r w:rsidRPr="001B4FD6">
        <w:rPr>
          <w:rFonts w:ascii="Times New Roman" w:hAnsi="Times New Roman"/>
          <w:sz w:val="20"/>
          <w:szCs w:val="20"/>
          <w:lang w:eastAsia="ru-RU"/>
        </w:rPr>
        <w:t>»</w:t>
      </w:r>
    </w:p>
    <w:p w14:paraId="3B190100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948208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140E50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76134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CDE974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3981C136" w14:textId="77777777" w:rsidR="00233C1E" w:rsidRPr="001B4FD6" w:rsidRDefault="00233C1E" w:rsidP="003E41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1DE05B1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РассМотренА:</w:t>
      </w:r>
    </w:p>
    <w:p w14:paraId="7D8D1F4E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29F6E288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П</w:t>
      </w:r>
      <w:r>
        <w:rPr>
          <w:rFonts w:ascii="Times New Roman" w:hAnsi="Times New Roman"/>
          <w:bCs/>
          <w:sz w:val="24"/>
          <w:szCs w:val="24"/>
        </w:rPr>
        <w:t>ротокол</w:t>
      </w:r>
      <w:r>
        <w:rPr>
          <w:rFonts w:ascii="Times New Roman" w:hAnsi="Times New Roman"/>
          <w:bCs/>
          <w:caps/>
          <w:sz w:val="24"/>
          <w:szCs w:val="24"/>
        </w:rPr>
        <w:t xml:space="preserve"> № 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</w:rPr>
        <w:tab/>
      </w:r>
    </w:p>
    <w:p w14:paraId="7F5D4428" w14:textId="2D77D489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381917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4F3A32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.05.</w:t>
      </w:r>
      <w:r w:rsidR="00AF3002">
        <w:rPr>
          <w:rFonts w:ascii="Times New Roman" w:hAnsi="Times New Roman"/>
          <w:bCs/>
          <w:caps/>
          <w:sz w:val="24"/>
          <w:szCs w:val="24"/>
          <w:u w:val="single"/>
        </w:rPr>
        <w:t>202</w:t>
      </w:r>
      <w:r w:rsidR="004F3A32">
        <w:rPr>
          <w:rFonts w:ascii="Times New Roman" w:hAnsi="Times New Roman"/>
          <w:bCs/>
          <w:caps/>
          <w:sz w:val="24"/>
          <w:szCs w:val="24"/>
          <w:u w:val="single"/>
        </w:rPr>
        <w:t>4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380CC10C" w14:textId="77777777" w:rsidR="00233C1E" w:rsidRDefault="004F3A32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</w:rPr>
        <w:pict w14:anchorId="5126796E">
          <v:shape id="Рисунок 9" o:spid="_x0000_s1035" type="#_x0000_t75" style="position:absolute;margin-left:307.45pt;margin-top:5.05pt;width:110.3pt;height:57.95pt;z-index:251657216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5C56AF6A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Зам.директора </w:t>
      </w:r>
      <w:r>
        <w:rPr>
          <w:rFonts w:ascii="Times New Roman" w:hAnsi="Times New Roman"/>
          <w:bCs/>
          <w:caps/>
          <w:sz w:val="24"/>
          <w:szCs w:val="24"/>
        </w:rPr>
        <w:t xml:space="preserve">ОПК </w:t>
      </w:r>
      <w:r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4946F58" w14:textId="77777777" w:rsidR="00233C1E" w:rsidRDefault="00135D23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 xml:space="preserve">             </w:t>
      </w:r>
      <w:r w:rsidR="00233C1E">
        <w:rPr>
          <w:rFonts w:ascii="Times New Roman" w:hAnsi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/>
          <w:bCs/>
          <w:caps/>
          <w:sz w:val="24"/>
          <w:szCs w:val="24"/>
        </w:rPr>
        <w:t xml:space="preserve"> </w:t>
      </w:r>
      <w:r w:rsidR="00233C1E">
        <w:rPr>
          <w:rFonts w:ascii="Times New Roman" w:hAnsi="Times New Roman"/>
          <w:bCs/>
          <w:sz w:val="24"/>
          <w:szCs w:val="24"/>
        </w:rPr>
        <w:t>Дерикот</w:t>
      </w:r>
    </w:p>
    <w:p w14:paraId="4D8043C8" w14:textId="77777777" w:rsidR="00233C1E" w:rsidRPr="001B4FD6" w:rsidRDefault="00233C1E" w:rsidP="00DD46B1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ab/>
      </w:r>
    </w:p>
    <w:p w14:paraId="4CB52E1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5DB516EB" w14:textId="77777777" w:rsidR="00233C1E" w:rsidRPr="001B4FD6" w:rsidRDefault="00233C1E" w:rsidP="00FD3574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073D1FE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</w:p>
    <w:p w14:paraId="4EFE5F7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</w:p>
    <w:p w14:paraId="0FA099E5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F3C94E0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«Архитектура аппаратных средств»</w:t>
      </w:r>
    </w:p>
    <w:p w14:paraId="72280F11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05D6FA23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  <w:bookmarkStart w:id="1" w:name="_Hlk59546510"/>
    </w:p>
    <w:p w14:paraId="2346C70A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bookmarkEnd w:id="1"/>
    <w:p w14:paraId="60144BE5" w14:textId="77777777" w:rsidR="00381917" w:rsidRPr="009942D0" w:rsidRDefault="00381917" w:rsidP="0038191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5B0877B" w14:textId="77777777" w:rsidR="00381917" w:rsidRPr="009942D0" w:rsidRDefault="00381917" w:rsidP="00381917">
      <w:pPr>
        <w:autoSpaceDE w:val="0"/>
        <w:autoSpaceDN w:val="0"/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14:paraId="604A33C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B0443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A34AD72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71EEB73E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6DF8B4A4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350A3727" w14:textId="5FBC899E" w:rsidR="00233C1E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EF85EBE" w14:textId="77777777" w:rsidR="00381917" w:rsidRPr="001B4FD6" w:rsidRDefault="00381917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F295B4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C65FF9E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00C3973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004BDBB" w14:textId="4018F0CB" w:rsidR="00233C1E" w:rsidRPr="001B4FD6" w:rsidRDefault="00233C1E" w:rsidP="00DD46B1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  <w:r w:rsidRPr="001B4FD6">
        <w:rPr>
          <w:rFonts w:ascii="Times New Roman" w:hAnsi="Times New Roman"/>
          <w:sz w:val="28"/>
          <w:szCs w:val="28"/>
        </w:rPr>
        <w:t xml:space="preserve">Старый Оскол,  </w:t>
      </w:r>
      <w:r w:rsidR="00AF3002">
        <w:rPr>
          <w:rFonts w:ascii="Times New Roman" w:hAnsi="Times New Roman"/>
          <w:sz w:val="28"/>
          <w:szCs w:val="28"/>
        </w:rPr>
        <w:t>202</w:t>
      </w:r>
      <w:r w:rsidR="004F3A32">
        <w:rPr>
          <w:rFonts w:ascii="Times New Roman" w:hAnsi="Times New Roman"/>
          <w:sz w:val="28"/>
          <w:szCs w:val="28"/>
        </w:rPr>
        <w:t>4</w:t>
      </w:r>
      <w:r w:rsidRPr="001B4FD6">
        <w:rPr>
          <w:rFonts w:ascii="Times New Roman" w:hAnsi="Times New Roman"/>
          <w:sz w:val="28"/>
          <w:szCs w:val="28"/>
        </w:rPr>
        <w:t xml:space="preserve"> </w:t>
      </w:r>
      <w:r w:rsidRPr="001B4FD6">
        <w:rPr>
          <w:rFonts w:ascii="Times New Roman" w:hAnsi="Times New Roman"/>
          <w:sz w:val="24"/>
          <w:szCs w:val="24"/>
        </w:rPr>
        <w:br w:type="page"/>
      </w:r>
    </w:p>
    <w:p w14:paraId="20EF775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</w:t>
      </w:r>
    </w:p>
    <w:p w14:paraId="1DC123BD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84BDD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072983A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B4FD6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67469D5E" w14:textId="3A82D612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Спицына О.И., преподаватель ОПК СТИ НИТУ «</w:t>
      </w:r>
      <w:r w:rsidR="00AF3002">
        <w:rPr>
          <w:rFonts w:ascii="Times New Roman" w:hAnsi="Times New Roman"/>
          <w:sz w:val="28"/>
          <w:szCs w:val="28"/>
        </w:rPr>
        <w:t>МИСИС</w:t>
      </w:r>
      <w:r w:rsidRPr="001B4FD6">
        <w:rPr>
          <w:rFonts w:ascii="Times New Roman" w:hAnsi="Times New Roman"/>
          <w:sz w:val="28"/>
          <w:szCs w:val="28"/>
        </w:rPr>
        <w:t>»</w:t>
      </w:r>
    </w:p>
    <w:p w14:paraId="1B10171C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3E9295" w14:textId="77777777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</w:p>
    <w:p w14:paraId="4F8A539E" w14:textId="403AADA3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 w:rsidR="00381917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75873753" w14:textId="33C9828F" w:rsidR="00233C1E" w:rsidRPr="001B4FD6" w:rsidRDefault="004F3A32" w:rsidP="00066417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noProof/>
        </w:rPr>
        <w:pict w14:anchorId="4C0D5E22">
          <v:shape id="Рисунок 1" o:spid="_x0000_s1036" type="#_x0000_t75" style="position:absolute;margin-left:130.4pt;margin-top:8.7pt;width:99.1pt;height:57pt;z-index:-251658240;visibility:visible;mso-wrap-style:square;mso-wrap-distance-left:9pt;mso-wrap-distance-top:0;mso-wrap-distance-right:9pt;mso-wrap-distance-bottom:0;mso-position-horizontal-relative:text;mso-position-vertical-relative:text">
            <v:imagedata r:id="rId8" o:title="Назарова" croptop="6204f" cropbottom="54408f" cropleft="12909f" cropright="41704f"/>
          </v:shape>
        </w:pic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381917">
        <w:rPr>
          <w:rFonts w:ascii="Times New Roman" w:hAnsi="Times New Roman"/>
          <w:bCs/>
          <w:sz w:val="28"/>
          <w:szCs w:val="28"/>
          <w:u w:val="single"/>
        </w:rPr>
        <w:t>8</w: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AF3002">
        <w:rPr>
          <w:rFonts w:ascii="Times New Roman" w:hAnsi="Times New Roman"/>
          <w:bCs/>
          <w:sz w:val="28"/>
          <w:szCs w:val="28"/>
          <w:u w:val="single"/>
        </w:rPr>
        <w:t>19</w: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>.04.</w:t>
      </w:r>
      <w:r w:rsidR="00AF3002">
        <w:rPr>
          <w:rFonts w:ascii="Times New Roman" w:hAnsi="Times New Roman"/>
          <w:bCs/>
          <w:sz w:val="28"/>
          <w:szCs w:val="28"/>
          <w:u w:val="single"/>
        </w:rPr>
        <w:t>202</w:t>
      </w:r>
      <w:r>
        <w:rPr>
          <w:rFonts w:ascii="Times New Roman" w:hAnsi="Times New Roman"/>
          <w:bCs/>
          <w:sz w:val="28"/>
          <w:szCs w:val="28"/>
          <w:u w:val="single"/>
        </w:rPr>
        <w:t>4</w:t>
      </w:r>
      <w:bookmarkStart w:id="2" w:name="_GoBack"/>
      <w:bookmarkEnd w:id="2"/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5F625613" w14:textId="77777777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5A8CF888" w14:textId="3C104189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>Председатель П(Ц)К …………………/ Назарова О.И. /</w:t>
      </w:r>
    </w:p>
    <w:p w14:paraId="6D276D3E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C96DCAF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629CF479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5BAA1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97F510" w14:textId="77777777" w:rsidR="00233C1E" w:rsidRPr="001B4FD6" w:rsidRDefault="00233C1E" w:rsidP="00DD46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14B12" w14:textId="77777777" w:rsidR="00233C1E" w:rsidRPr="001B4FD6" w:rsidRDefault="00233C1E" w:rsidP="00DD46B1">
      <w:pPr>
        <w:rPr>
          <w:rFonts w:ascii="Times New Roman" w:hAnsi="Times New Roman"/>
          <w:b/>
          <w:bCs/>
          <w:sz w:val="24"/>
          <w:szCs w:val="24"/>
        </w:rPr>
      </w:pPr>
    </w:p>
    <w:p w14:paraId="17C9A65E" w14:textId="77777777" w:rsidR="00233C1E" w:rsidRPr="001B4FD6" w:rsidRDefault="00233C1E">
      <w:pPr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</w:p>
    <w:p w14:paraId="2E0019CC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СОДЕРЖАНИЕ</w:t>
      </w:r>
    </w:p>
    <w:p w14:paraId="54EA830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tbl>
      <w:tblPr>
        <w:tblW w:w="11177" w:type="dxa"/>
        <w:tblLook w:val="01E0" w:firstRow="1" w:lastRow="1" w:firstColumn="1" w:lastColumn="1" w:noHBand="0" w:noVBand="0"/>
      </w:tblPr>
      <w:tblGrid>
        <w:gridCol w:w="9066"/>
        <w:gridCol w:w="2111"/>
      </w:tblGrid>
      <w:tr w:rsidR="00233C1E" w:rsidRPr="00566EE5" w14:paraId="3C215E06" w14:textId="77777777" w:rsidTr="00A07846">
        <w:trPr>
          <w:trHeight w:val="926"/>
        </w:trPr>
        <w:tc>
          <w:tcPr>
            <w:tcW w:w="9066" w:type="dxa"/>
          </w:tcPr>
          <w:p w14:paraId="43B23854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2111" w:type="dxa"/>
          </w:tcPr>
          <w:p w14:paraId="2727C79B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33C1E" w:rsidRPr="00566EE5" w14:paraId="1803144E" w14:textId="77777777" w:rsidTr="00A07846">
        <w:trPr>
          <w:trHeight w:val="573"/>
        </w:trPr>
        <w:tc>
          <w:tcPr>
            <w:tcW w:w="9066" w:type="dxa"/>
          </w:tcPr>
          <w:p w14:paraId="6720E86A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2111" w:type="dxa"/>
          </w:tcPr>
          <w:p w14:paraId="74811B59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10</w:t>
            </w:r>
          </w:p>
        </w:tc>
      </w:tr>
      <w:tr w:rsidR="00233C1E" w:rsidRPr="00566EE5" w14:paraId="17315A88" w14:textId="77777777" w:rsidTr="00A07846">
        <w:trPr>
          <w:trHeight w:val="738"/>
        </w:trPr>
        <w:tc>
          <w:tcPr>
            <w:tcW w:w="9066" w:type="dxa"/>
          </w:tcPr>
          <w:p w14:paraId="492EA843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2111" w:type="dxa"/>
          </w:tcPr>
          <w:p w14:paraId="1DF9E776" w14:textId="77777777" w:rsidR="00233C1E" w:rsidRPr="001B4FD6" w:rsidRDefault="00233C1E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233C1E" w:rsidRPr="00566EE5" w14:paraId="728FA201" w14:textId="77777777" w:rsidTr="00A07846">
        <w:trPr>
          <w:trHeight w:val="904"/>
        </w:trPr>
        <w:tc>
          <w:tcPr>
            <w:tcW w:w="9066" w:type="dxa"/>
          </w:tcPr>
          <w:p w14:paraId="5B6AE3E1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2111" w:type="dxa"/>
          </w:tcPr>
          <w:p w14:paraId="2EB50BBA" w14:textId="77777777" w:rsidR="00233C1E" w:rsidRPr="001B4FD6" w:rsidRDefault="00233C1E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17</w:t>
            </w:r>
          </w:p>
        </w:tc>
      </w:tr>
      <w:tr w:rsidR="00233C1E" w:rsidRPr="00566EE5" w14:paraId="6B7A10E4" w14:textId="77777777" w:rsidTr="00A07846">
        <w:trPr>
          <w:trHeight w:val="1146"/>
        </w:trPr>
        <w:tc>
          <w:tcPr>
            <w:tcW w:w="9066" w:type="dxa"/>
          </w:tcPr>
          <w:p w14:paraId="0B46EC7D" w14:textId="77777777" w:rsidR="00233C1E" w:rsidRPr="001B4FD6" w:rsidRDefault="00233C1E" w:rsidP="00DD46B1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1" w:type="dxa"/>
          </w:tcPr>
          <w:p w14:paraId="3AEB2F15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4E6F9FB" w14:textId="77777777" w:rsidR="00233C1E" w:rsidRPr="001B4FD6" w:rsidRDefault="00233C1E" w:rsidP="00FD3574">
      <w:pPr>
        <w:spacing w:after="200" w:line="276" w:lineRule="auto"/>
        <w:jc w:val="both"/>
        <w:rPr>
          <w:rFonts w:eastAsia="PMingLiU"/>
          <w:b/>
          <w:lang w:eastAsia="ru-RU"/>
        </w:rPr>
      </w:pPr>
      <w:r w:rsidRPr="001B4FD6">
        <w:rPr>
          <w:rFonts w:eastAsia="PMingLiU"/>
          <w:b/>
          <w:i/>
          <w:u w:val="single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1</w:t>
      </w:r>
      <w:r w:rsidRPr="001B4FD6">
        <w:rPr>
          <w:rFonts w:ascii="Times New Roman" w:eastAsia="PMingLiU" w:hAnsi="Times New Roman"/>
          <w:b/>
          <w:i/>
          <w:sz w:val="24"/>
          <w:szCs w:val="24"/>
          <w:lang w:eastAsia="ru-RU"/>
        </w:rPr>
        <w:t>.</w:t>
      </w:r>
      <w:r w:rsidRPr="001B4FD6">
        <w:rPr>
          <w:rFonts w:eastAsia="PMingLiU"/>
          <w:b/>
          <w:i/>
          <w:lang w:eastAsia="ru-RU"/>
        </w:rPr>
        <w:t xml:space="preserve"> </w:t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</w:p>
    <w:p w14:paraId="6C10F576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61A5A38E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A8069C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</w:t>
      </w:r>
      <w:r w:rsidRPr="001B4FD6">
        <w:rPr>
          <w:rFonts w:ascii="Times New Roman" w:hAnsi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 </w:t>
      </w:r>
    </w:p>
    <w:p w14:paraId="1B680145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относится к общепрофессиональному циклу </w:t>
      </w:r>
      <w:r w:rsidRPr="001B4FD6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00056A18" w14:textId="6E065C3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ОК 01.; ОК 02.; ОК 04.; ОК 05.; ОК 09.; ПК 5.2.; ПК 5.3.; ПК 5.6.; ПК 5.7.; ПК 6.1.; ПК 6.4.; ПК 6.5.; ПК 7.1.; ПК 7.2.; ПК 7.3.; ПК 7.4.; ПК 7.5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 xml:space="preserve">, </w:t>
      </w:r>
      <w:r w:rsidR="00AF3002" w:rsidRPr="00AF3002">
        <w:rPr>
          <w:rFonts w:ascii="Times New Roman" w:eastAsia="PMingLiU" w:hAnsi="Times New Roman"/>
          <w:sz w:val="24"/>
          <w:szCs w:val="24"/>
          <w:lang w:eastAsia="ru-RU"/>
        </w:rPr>
        <w:t>ЛР 4, 7, 10, 13-16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6AC3CCC5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493884B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5AE08E12" w14:textId="77777777" w:rsidR="00233C1E" w:rsidRPr="001B4FD6" w:rsidRDefault="00233C1E" w:rsidP="003E4150">
      <w:pPr>
        <w:spacing w:after="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73B726D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3288AE06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088E323" w14:textId="1C7CF578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74188DDF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6D07AC74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9644889" w14:textId="77777777" w:rsidR="00AF3002" w:rsidRPr="00AF3002" w:rsidRDefault="00AF3002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3D8AFBA3" w14:textId="77777777" w:rsidR="00233C1E" w:rsidRPr="001B4FD6" w:rsidRDefault="00233C1E" w:rsidP="00AF300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Перечень профессиональных компетенций, элементы которых формируются в рамках дисциплины: </w:t>
      </w:r>
    </w:p>
    <w:p w14:paraId="17E4777B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5.2</w:t>
      </w: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ab/>
        <w:t>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проектную документацию на разработку информационной системы в соответствии с требованиями заказчика.</w:t>
      </w:r>
    </w:p>
    <w:p w14:paraId="32C8664D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5.3.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подсистемы безопасности информационной системы в соответствии с техническим заданием.</w:t>
      </w:r>
    </w:p>
    <w:p w14:paraId="4D096FC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5.6.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техническую документацию на эксплуатацию информационной системы.</w:t>
      </w:r>
    </w:p>
    <w:p w14:paraId="7E126DB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5.7.</w:t>
      </w:r>
      <w:r w:rsidRPr="001B4FD6">
        <w:rPr>
          <w:rFonts w:ascii="Times New Roman" w:hAnsi="Times New Roman"/>
          <w:sz w:val="24"/>
          <w:szCs w:val="24"/>
        </w:rPr>
        <w:t xml:space="preserve"> Производить оценку информационной системы для выявления возможности ее модернизации.</w:t>
      </w:r>
    </w:p>
    <w:p w14:paraId="24084E24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6.1.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техническое задание на сопровождение информационной системы.</w:t>
      </w:r>
    </w:p>
    <w:p w14:paraId="6DAA7F56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6.4.</w:t>
      </w:r>
      <w:r w:rsidRPr="001B4FD6">
        <w:rPr>
          <w:rFonts w:ascii="Times New Roman" w:hAnsi="Times New Roman"/>
          <w:sz w:val="24"/>
          <w:szCs w:val="24"/>
        </w:rPr>
        <w:t xml:space="preserve">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40E3F24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6.5.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техническое сопровождение, обновление и восстановление данных ИС в соответствии с техническим заданием.</w:t>
      </w:r>
    </w:p>
    <w:p w14:paraId="03D2D807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7.1.</w:t>
      </w:r>
      <w:r w:rsidRPr="001B4FD6">
        <w:rPr>
          <w:rFonts w:ascii="Times New Roman" w:hAnsi="Times New Roman"/>
          <w:sz w:val="24"/>
          <w:szCs w:val="24"/>
        </w:rPr>
        <w:t xml:space="preserve"> Выявлять технические проблемы, возникающие в процессе эксплуатации баз данных и серверов.</w:t>
      </w:r>
    </w:p>
    <w:p w14:paraId="4AB6418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7.2.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отдельных компонент серверов.</w:t>
      </w:r>
    </w:p>
    <w:p w14:paraId="4CFCF910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lastRenderedPageBreak/>
        <w:t>ПК 7.3.</w:t>
      </w:r>
      <w:r w:rsidRPr="001B4FD6">
        <w:rPr>
          <w:rFonts w:ascii="Times New Roman" w:hAnsi="Times New Roman"/>
          <w:sz w:val="24"/>
          <w:szCs w:val="24"/>
        </w:rPr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1FEBC1EB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7.4.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баз данных в рамках своей компетенции.</w:t>
      </w:r>
    </w:p>
    <w:p w14:paraId="327B0573" w14:textId="77777777" w:rsidR="00233C1E" w:rsidRDefault="00233C1E" w:rsidP="00AF3002">
      <w:pPr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7.5.</w:t>
      </w:r>
      <w:r w:rsidRPr="001B4FD6">
        <w:rPr>
          <w:rFonts w:ascii="Times New Roman" w:hAnsi="Times New Roman"/>
          <w:sz w:val="24"/>
          <w:szCs w:val="24"/>
        </w:rPr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0C0B002F" w14:textId="77777777" w:rsidR="00AF3002" w:rsidRP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iCs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14:paraId="36BB4C0C" w14:textId="5A0FFE32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F251A74" w14:textId="1CB00CE3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7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8B602C" w14:textId="6C02214C" w:rsid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10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DE9E00C" w14:textId="77777777" w:rsidR="00AF3002" w:rsidRP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13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0044E72F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6E6599BD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 xml:space="preserve">ЛР 15 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CE32A01" w14:textId="4AC7D32F" w:rsidR="00AF3002" w:rsidRPr="001B4FD6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16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«Абилимпикс».</w:t>
      </w:r>
    </w:p>
    <w:p w14:paraId="348CE5A5" w14:textId="77777777" w:rsidR="00233C1E" w:rsidRPr="001B4FD6" w:rsidRDefault="00233C1E" w:rsidP="005647AB">
      <w:pPr>
        <w:spacing w:after="200" w:line="276" w:lineRule="auto"/>
        <w:rPr>
          <w:rFonts w:ascii="Times New Roman" w:eastAsia="PMingLiU" w:hAnsi="Times New Roman"/>
          <w:i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889"/>
        <w:gridCol w:w="5541"/>
      </w:tblGrid>
      <w:tr w:rsidR="00233C1E" w:rsidRPr="00566EE5" w14:paraId="54BB37E4" w14:textId="77777777" w:rsidTr="00AF3002">
        <w:trPr>
          <w:trHeight w:val="346"/>
        </w:trPr>
        <w:tc>
          <w:tcPr>
            <w:tcW w:w="959" w:type="dxa"/>
            <w:vAlign w:val="center"/>
          </w:tcPr>
          <w:p w14:paraId="1C52AEC1" w14:textId="77777777" w:rsidR="00233C1E" w:rsidRPr="001B4FD6" w:rsidRDefault="00233C1E" w:rsidP="00FD3574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89" w:type="dxa"/>
            <w:vAlign w:val="center"/>
          </w:tcPr>
          <w:p w14:paraId="2B06E45A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41" w:type="dxa"/>
          </w:tcPr>
          <w:p w14:paraId="42731A0D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233C1E" w:rsidRPr="00566EE5" w14:paraId="751A72D1" w14:textId="77777777" w:rsidTr="00AF3002">
        <w:trPr>
          <w:trHeight w:val="3415"/>
        </w:trPr>
        <w:tc>
          <w:tcPr>
            <w:tcW w:w="959" w:type="dxa"/>
          </w:tcPr>
          <w:p w14:paraId="71432B0F" w14:textId="63FABAAE" w:rsidR="00AF3002" w:rsidRDefault="00233C1E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</w:t>
            </w:r>
          </w:p>
          <w:p w14:paraId="6362E511" w14:textId="24D88891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8BCC981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04 </w:t>
            </w:r>
          </w:p>
          <w:p w14:paraId="68D4F1C6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05 </w:t>
            </w:r>
          </w:p>
          <w:p w14:paraId="1CDA5E0C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09 </w:t>
            </w:r>
          </w:p>
          <w:p w14:paraId="52CE65A4" w14:textId="77777777" w:rsidR="00233C1E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 ПК 5.3 ПК 5.6 ПК 5.7 ПК 6.1 ПК 6.4 ПК 6.5</w:t>
            </w:r>
          </w:p>
          <w:p w14:paraId="418AACFE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7.1</w:t>
            </w:r>
          </w:p>
          <w:p w14:paraId="3B4051B9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7.2 ПК 7.3 ПК 7.4 ПК 7.5</w:t>
            </w:r>
          </w:p>
          <w:p w14:paraId="2D5C177F" w14:textId="2D8BE79F" w:rsidR="00AF3002" w:rsidRPr="001B4FD6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  <w:tc>
          <w:tcPr>
            <w:tcW w:w="3889" w:type="dxa"/>
          </w:tcPr>
          <w:p w14:paraId="40FE2BA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71DE125D" w14:textId="77777777" w:rsidR="00233C1E" w:rsidRPr="001B4FD6" w:rsidRDefault="00233C1E" w:rsidP="001006E2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6F73726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</w:tc>
        <w:tc>
          <w:tcPr>
            <w:tcW w:w="5541" w:type="dxa"/>
          </w:tcPr>
          <w:p w14:paraId="3AF95DC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0B901662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1B754B7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6139C346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0005499F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65E60F88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45EECC25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</w:tc>
      </w:tr>
    </w:tbl>
    <w:p w14:paraId="6385EE68" w14:textId="718A4304" w:rsidR="00233C1E" w:rsidRDefault="00233C1E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61D9975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3B135DB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47F86695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1F844543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sz w:val="24"/>
          <w:szCs w:val="24"/>
          <w:lang w:eastAsia="ru-RU"/>
        </w:rPr>
      </w:pPr>
    </w:p>
    <w:p w14:paraId="3061DABB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8"/>
        <w:gridCol w:w="1932"/>
      </w:tblGrid>
      <w:tr w:rsidR="00233C1E" w:rsidRPr="00566EE5" w14:paraId="00525DE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35110509" w14:textId="77777777" w:rsidR="00233C1E" w:rsidRPr="001B4FD6" w:rsidRDefault="00233C1E" w:rsidP="00D5389A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8FB0096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33C1E" w:rsidRPr="00566EE5" w14:paraId="4DE271A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2EA01FF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165B769F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50</w:t>
            </w:r>
          </w:p>
        </w:tc>
      </w:tr>
      <w:tr w:rsidR="00233C1E" w:rsidRPr="00566EE5" w14:paraId="2B73DF7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32FD15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7" w:type="pct"/>
            <w:vAlign w:val="center"/>
          </w:tcPr>
          <w:p w14:paraId="5C7FBC9E" w14:textId="63D2BA2D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33C1E" w:rsidRPr="00566EE5" w14:paraId="7BC71146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503EC2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7C84553D" w14:textId="06A8CE81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33C1E" w:rsidRPr="00566EE5" w14:paraId="4331F053" w14:textId="77777777" w:rsidTr="00CF3C4C">
        <w:trPr>
          <w:trHeight w:val="324"/>
        </w:trPr>
        <w:tc>
          <w:tcPr>
            <w:tcW w:w="5000" w:type="pct"/>
            <w:gridSpan w:val="2"/>
            <w:vAlign w:val="center"/>
          </w:tcPr>
          <w:p w14:paraId="1EEE9E0C" w14:textId="77777777" w:rsidR="00233C1E" w:rsidRPr="001B4FD6" w:rsidRDefault="00233C1E" w:rsidP="00F7640F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33C1E" w:rsidRPr="00566EE5" w14:paraId="66D3C53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DDD824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65DCE897" w14:textId="049296BE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0943BFF9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542B3F0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AFDE4EA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1BED30E2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7287A91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7" w:type="pct"/>
            <w:vAlign w:val="center"/>
          </w:tcPr>
          <w:p w14:paraId="36F2CE9D" w14:textId="4EA6AB5A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67753DD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5790B64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14:paraId="3FB6EB7F" w14:textId="421B51B4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31C3A7F8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D1CDED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66D5C3C1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14:paraId="3A0F9B4D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b/>
          <w:i/>
          <w:sz w:val="28"/>
          <w:szCs w:val="28"/>
          <w:lang w:eastAsia="ru-RU"/>
        </w:rPr>
        <w:sectPr w:rsidR="00233C1E" w:rsidRPr="001B4FD6" w:rsidSect="00A07846">
          <w:footerReference w:type="default" r:id="rId9"/>
          <w:pgSz w:w="11906" w:h="16838"/>
          <w:pgMar w:top="851" w:right="851" w:bottom="851" w:left="851" w:header="709" w:footer="709" w:gutter="0"/>
          <w:cols w:space="720"/>
          <w:docGrid w:linePitch="299"/>
        </w:sectPr>
      </w:pPr>
    </w:p>
    <w:p w14:paraId="03C5BA62" w14:textId="77777777" w:rsidR="00233C1E" w:rsidRPr="001B4FD6" w:rsidRDefault="00233C1E" w:rsidP="0068636D">
      <w:pPr>
        <w:spacing w:after="0" w:line="36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4551"/>
        <w:gridCol w:w="871"/>
        <w:gridCol w:w="1597"/>
        <w:gridCol w:w="1432"/>
      </w:tblGrid>
      <w:tr w:rsidR="00233C1E" w:rsidRPr="00566EE5" w14:paraId="60AA4E28" w14:textId="77777777" w:rsidTr="00A94832">
        <w:trPr>
          <w:trHeight w:val="20"/>
        </w:trPr>
        <w:tc>
          <w:tcPr>
            <w:tcW w:w="846" w:type="pct"/>
            <w:vAlign w:val="center"/>
          </w:tcPr>
          <w:p w14:paraId="538BFA2C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37" w:type="pct"/>
            <w:vAlign w:val="center"/>
          </w:tcPr>
          <w:p w14:paraId="3C094925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4B47DE24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85" w:type="pct"/>
          </w:tcPr>
          <w:p w14:paraId="1F21F2C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704" w:type="pct"/>
            <w:vAlign w:val="center"/>
          </w:tcPr>
          <w:p w14:paraId="746BA51D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233C1E" w:rsidRPr="00566EE5" w14:paraId="3F72AE2F" w14:textId="77777777" w:rsidTr="00A94832">
        <w:trPr>
          <w:trHeight w:val="305"/>
        </w:trPr>
        <w:tc>
          <w:tcPr>
            <w:tcW w:w="846" w:type="pct"/>
            <w:vMerge w:val="restart"/>
            <w:vAlign w:val="center"/>
          </w:tcPr>
          <w:p w14:paraId="008541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237" w:type="pct"/>
          </w:tcPr>
          <w:p w14:paraId="133C229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0506A40B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6ACFDBAD" w14:textId="1525345B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 w:val="restart"/>
          </w:tcPr>
          <w:p w14:paraId="432B5B5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15C18F4" w14:textId="6C16FCC0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75364E9C" w14:textId="2B9D8464" w:rsidR="00233C1E" w:rsidRPr="001B4FD6" w:rsidRDefault="00233C1E" w:rsidP="0068636D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ПК 6.1,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ЛР 4, 7, 10, 13-16</w:t>
            </w:r>
          </w:p>
        </w:tc>
      </w:tr>
      <w:tr w:rsidR="00233C1E" w:rsidRPr="00566EE5" w14:paraId="17FC151D" w14:textId="77777777" w:rsidTr="00A94832">
        <w:trPr>
          <w:trHeight w:val="310"/>
        </w:trPr>
        <w:tc>
          <w:tcPr>
            <w:tcW w:w="846" w:type="pct"/>
            <w:vMerge/>
          </w:tcPr>
          <w:p w14:paraId="2D91102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24674E" w14:textId="77777777" w:rsidR="00233C1E" w:rsidRPr="001B4FD6" w:rsidRDefault="00233C1E" w:rsidP="00FD3574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428" w:type="pct"/>
          </w:tcPr>
          <w:p w14:paraId="5C9BE05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62FA74F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3D66489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C161ED" w14:textId="77777777" w:rsidTr="00A94832">
        <w:trPr>
          <w:trHeight w:val="20"/>
        </w:trPr>
        <w:tc>
          <w:tcPr>
            <w:tcW w:w="3083" w:type="pct"/>
            <w:gridSpan w:val="2"/>
          </w:tcPr>
          <w:p w14:paraId="3CC2B2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Раздел 1 Вычислительные приборы и устройства </w:t>
            </w:r>
          </w:p>
        </w:tc>
        <w:tc>
          <w:tcPr>
            <w:tcW w:w="428" w:type="pct"/>
          </w:tcPr>
          <w:p w14:paraId="145453AD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021ADEB5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5BDE6479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5992686" w14:textId="77777777" w:rsidTr="00A94832">
        <w:trPr>
          <w:trHeight w:val="20"/>
        </w:trPr>
        <w:tc>
          <w:tcPr>
            <w:tcW w:w="846" w:type="pct"/>
            <w:vMerge w:val="restart"/>
          </w:tcPr>
          <w:p w14:paraId="7ED6CE7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Тема 1.1. </w:t>
            </w:r>
          </w:p>
          <w:p w14:paraId="11BC61F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Классы вычислительных машин</w:t>
            </w:r>
          </w:p>
        </w:tc>
        <w:tc>
          <w:tcPr>
            <w:tcW w:w="2237" w:type="pct"/>
          </w:tcPr>
          <w:p w14:paraId="0306D80A" w14:textId="77777777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89A978E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1DB4E49A" w14:textId="277A2D36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FB2B36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2BBD01A" w14:textId="77777777" w:rsidTr="00E567EE">
        <w:trPr>
          <w:trHeight w:val="1303"/>
        </w:trPr>
        <w:tc>
          <w:tcPr>
            <w:tcW w:w="846" w:type="pct"/>
            <w:vMerge/>
          </w:tcPr>
          <w:p w14:paraId="1F67ADAF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677EE598" w14:textId="77777777" w:rsidR="00233C1E" w:rsidRPr="001B4FD6" w:rsidRDefault="00233C1E" w:rsidP="00E567E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428" w:type="pct"/>
            <w:vAlign w:val="center"/>
          </w:tcPr>
          <w:p w14:paraId="0A3ADBF4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  <w:p w14:paraId="0F14CA0E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2B98273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072568A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412CE2A7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4" w:type="pct"/>
            <w:vMerge/>
          </w:tcPr>
          <w:p w14:paraId="71FFF08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6558267" w14:textId="77777777" w:rsidTr="00A94832">
        <w:trPr>
          <w:trHeight w:val="20"/>
        </w:trPr>
        <w:tc>
          <w:tcPr>
            <w:tcW w:w="3083" w:type="pct"/>
            <w:gridSpan w:val="2"/>
          </w:tcPr>
          <w:p w14:paraId="7A2B338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428" w:type="pct"/>
          </w:tcPr>
          <w:p w14:paraId="6665E50B" w14:textId="77777777" w:rsidR="00233C1E" w:rsidRPr="001B4FD6" w:rsidRDefault="00233C1E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5" w:type="pct"/>
          </w:tcPr>
          <w:p w14:paraId="6E10BDB8" w14:textId="4C9FBF49" w:rsidR="00233C1E" w:rsidRPr="00CB527F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4" w:type="pct"/>
            <w:vMerge w:val="restart"/>
          </w:tcPr>
          <w:p w14:paraId="134B3D2C" w14:textId="0EF3146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02, ОК 09.</w:t>
            </w:r>
          </w:p>
          <w:p w14:paraId="4876883E" w14:textId="552D18B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9A08D43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19784EA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2.1 </w:t>
            </w:r>
          </w:p>
          <w:p w14:paraId="376E677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Логические основы ЭВМ, элементы и узлы</w:t>
            </w:r>
          </w:p>
        </w:tc>
        <w:tc>
          <w:tcPr>
            <w:tcW w:w="2237" w:type="pct"/>
          </w:tcPr>
          <w:p w14:paraId="2182F673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38356D8C" w14:textId="63FF1F04" w:rsidR="00233C1E" w:rsidRPr="001B4FD6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74B8708B" w14:textId="58F853A1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62C278C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233C1E" w:rsidRPr="00566EE5" w14:paraId="44746849" w14:textId="77777777" w:rsidTr="00A94832">
        <w:trPr>
          <w:trHeight w:val="606"/>
        </w:trPr>
        <w:tc>
          <w:tcPr>
            <w:tcW w:w="846" w:type="pct"/>
            <w:vMerge/>
          </w:tcPr>
          <w:p w14:paraId="7F581FC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2C8DADB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</w:t>
            </w:r>
          </w:p>
        </w:tc>
        <w:tc>
          <w:tcPr>
            <w:tcW w:w="428" w:type="pct"/>
          </w:tcPr>
          <w:p w14:paraId="1E80E63E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20D948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E085EED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2EA06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1CCAEC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45A62A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A86C63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F6F960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6DC82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C5B6B0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40D17F0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4003067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Принципы организации ЭВМ</w:t>
            </w:r>
          </w:p>
          <w:p w14:paraId="4F1BAB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388231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48B6C29B" w14:textId="5C006770" w:rsidR="00233C1E" w:rsidRPr="00CB527F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6549664" w14:textId="50AEB23B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161A4B4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F241FB0" w14:textId="77777777" w:rsidTr="00A94832">
        <w:trPr>
          <w:trHeight w:val="1178"/>
        </w:trPr>
        <w:tc>
          <w:tcPr>
            <w:tcW w:w="846" w:type="pct"/>
            <w:vMerge/>
          </w:tcPr>
          <w:p w14:paraId="00FE28A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6A3050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</w:t>
            </w:r>
          </w:p>
          <w:p w14:paraId="51CC35E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параллельных компьютеров. 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428" w:type="pct"/>
          </w:tcPr>
          <w:p w14:paraId="223C667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47C1AA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4A8FA9ED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5ADC45F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378C4D90" w14:textId="0476C124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</w:t>
            </w:r>
          </w:p>
          <w:p w14:paraId="1C885D6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67465A7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A6C8FB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1D1FD0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E3D89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32F81E4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3AE36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D7FDC9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D3EDA6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5F4CC4B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1BC4D6C" w14:textId="77777777" w:rsidTr="003D7D0A">
        <w:trPr>
          <w:trHeight w:val="328"/>
        </w:trPr>
        <w:tc>
          <w:tcPr>
            <w:tcW w:w="846" w:type="pct"/>
            <w:vMerge w:val="restart"/>
          </w:tcPr>
          <w:p w14:paraId="47E0700A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2.3</w:t>
            </w:r>
          </w:p>
          <w:p w14:paraId="083705F4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и типовая структура микропроцессоров</w:t>
            </w:r>
          </w:p>
        </w:tc>
        <w:tc>
          <w:tcPr>
            <w:tcW w:w="2237" w:type="pct"/>
          </w:tcPr>
          <w:p w14:paraId="41EC1EB5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1A62E105" w14:textId="3C5E04F0" w:rsidR="00233C1E" w:rsidRPr="00CB527F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5E5F396F" w14:textId="7A92114D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062B2F2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9E177EB" w14:textId="77777777" w:rsidTr="00CB527F">
        <w:trPr>
          <w:trHeight w:val="2965"/>
        </w:trPr>
        <w:tc>
          <w:tcPr>
            <w:tcW w:w="846" w:type="pct"/>
            <w:vMerge/>
          </w:tcPr>
          <w:p w14:paraId="6FF2FDCD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7FF8BF2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Организация работы и функционирование процессора. Микропроцессоры типа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MISC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1A8A11A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428" w:type="pct"/>
          </w:tcPr>
          <w:p w14:paraId="3D392249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4C4A99" w14:textId="4F74DDEF" w:rsidR="00233C1E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173056C" w14:textId="77777777" w:rsidR="00CB527F" w:rsidRPr="001B4FD6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4D686E1" w14:textId="77777777" w:rsidR="00233C1E" w:rsidRPr="00AF3002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5014187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6C3B9F1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6527D3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59B3ED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C681F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D75B67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7E651E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5DE4BAA" w14:textId="77777777" w:rsidTr="00A94832">
        <w:trPr>
          <w:trHeight w:val="418"/>
        </w:trPr>
        <w:tc>
          <w:tcPr>
            <w:tcW w:w="846" w:type="pct"/>
            <w:vMerge w:val="restart"/>
          </w:tcPr>
          <w:p w14:paraId="79C23A2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Тема 2.4.</w:t>
            </w:r>
          </w:p>
          <w:p w14:paraId="2B3DC47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Технологии повышения производительности процессоров</w:t>
            </w:r>
          </w:p>
        </w:tc>
        <w:tc>
          <w:tcPr>
            <w:tcW w:w="2237" w:type="pct"/>
          </w:tcPr>
          <w:p w14:paraId="7BA691B2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03047A9" w14:textId="59CA6FE5" w:rsidR="00233C1E" w:rsidRPr="001B4FD6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1739EAC0" w14:textId="28024808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3EF7EC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0F1C2B" w14:textId="77777777" w:rsidTr="00A94832">
        <w:trPr>
          <w:trHeight w:val="1167"/>
        </w:trPr>
        <w:tc>
          <w:tcPr>
            <w:tcW w:w="846" w:type="pct"/>
            <w:vMerge/>
          </w:tcPr>
          <w:p w14:paraId="2C0990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5F0AD4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Системы команд процессора. Регистры процессора: сущность, назначение, типы. </w:t>
            </w:r>
          </w:p>
          <w:p w14:paraId="7D33C96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Параллелизм вычислений. Конвейеризация вычислений. Суперскаляризация. Матричные и векторные процессоры. Динамическое исполнение. Технология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Hyper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Threading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6C1EA4D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Режимы работы процессора: характеристики реального, защищенного и виртуального реального.</w:t>
            </w:r>
          </w:p>
        </w:tc>
        <w:tc>
          <w:tcPr>
            <w:tcW w:w="428" w:type="pct"/>
          </w:tcPr>
          <w:p w14:paraId="5C1ECE4A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4DCCA8C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5531249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EF141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86C9F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A31E28D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5618083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2FF04A8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3C629E7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2E65F1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EAE2C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90A7E0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2929470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C554CC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6E4735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4AE6D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2AAEE7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28BECF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FFEF55" w14:textId="77777777" w:rsidTr="00A94832">
        <w:trPr>
          <w:trHeight w:val="131"/>
        </w:trPr>
        <w:tc>
          <w:tcPr>
            <w:tcW w:w="846" w:type="pct"/>
            <w:vMerge w:val="restart"/>
            <w:vAlign w:val="center"/>
          </w:tcPr>
          <w:p w14:paraId="47B89D60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2.5</w:t>
            </w:r>
          </w:p>
          <w:p w14:paraId="107A3A2E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Компоненты системного блока</w:t>
            </w:r>
          </w:p>
          <w:p w14:paraId="3C16A31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4B7AB16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CF450F3" w14:textId="5CB00FD6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pct"/>
          </w:tcPr>
          <w:p w14:paraId="03D24B47" w14:textId="03712E1A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59EA3D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7212F8F" w14:textId="77777777" w:rsidTr="00A94832">
        <w:trPr>
          <w:trHeight w:val="3285"/>
        </w:trPr>
        <w:tc>
          <w:tcPr>
            <w:tcW w:w="846" w:type="pct"/>
            <w:vMerge/>
            <w:vAlign w:val="center"/>
          </w:tcPr>
          <w:p w14:paraId="728D584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37FC7A6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  <w:p w14:paraId="481B05E5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Корпуса ПК. Виды, характеристики, форм-факторы. Основные шины расширения, принцип построения шин, характеристики, параметры</w:t>
            </w:r>
          </w:p>
          <w:p w14:paraId="4FBDECD2" w14:textId="77777777" w:rsidR="00233C1E" w:rsidRPr="001B4FD6" w:rsidRDefault="00233C1E" w:rsidP="00C92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Блоки питания. Виды, характеристики, форм-факторы.</w:t>
            </w:r>
          </w:p>
        </w:tc>
        <w:tc>
          <w:tcPr>
            <w:tcW w:w="428" w:type="pct"/>
          </w:tcPr>
          <w:p w14:paraId="44330AD5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5335F5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BD27C3" w14:textId="77777777" w:rsidR="00CB527F" w:rsidRPr="00AF3002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57C0DF" w14:textId="788EF796" w:rsidR="00CB527F" w:rsidRPr="001B4FD6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4EDDCE98" w14:textId="77777777" w:rsidR="00233C1E" w:rsidRPr="001B4FD6" w:rsidRDefault="00233C1E" w:rsidP="00C92BF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E4B816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1AFFA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C81DBB3" w14:textId="77777777" w:rsidTr="00A94832">
        <w:trPr>
          <w:trHeight w:val="288"/>
        </w:trPr>
        <w:tc>
          <w:tcPr>
            <w:tcW w:w="846" w:type="pct"/>
            <w:vMerge/>
            <w:vAlign w:val="center"/>
          </w:tcPr>
          <w:p w14:paraId="4F2A82E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EBA40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</w:tcPr>
          <w:p w14:paraId="670002B8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67541D0" w14:textId="4E8C9D08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5B6A6A6E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8690FB7" w14:textId="77777777" w:rsidTr="00A94832">
        <w:trPr>
          <w:trHeight w:val="1387"/>
        </w:trPr>
        <w:tc>
          <w:tcPr>
            <w:tcW w:w="846" w:type="pct"/>
            <w:vMerge/>
            <w:vAlign w:val="center"/>
          </w:tcPr>
          <w:p w14:paraId="3CD61E6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D59D82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№1.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Изучение общего устройства ПК</w:t>
            </w:r>
          </w:p>
          <w:p w14:paraId="7AC5E525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№2.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Изучение и диагностика блока питания</w:t>
            </w:r>
          </w:p>
        </w:tc>
        <w:tc>
          <w:tcPr>
            <w:tcW w:w="428" w:type="pct"/>
          </w:tcPr>
          <w:p w14:paraId="14F4B74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0B26E101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D92932A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B24AE1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3938721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457EABB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78F260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9B2FFD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230D830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ECCCB23" w14:textId="77777777" w:rsidTr="00A94832">
        <w:trPr>
          <w:trHeight w:val="221"/>
        </w:trPr>
        <w:tc>
          <w:tcPr>
            <w:tcW w:w="846" w:type="pct"/>
            <w:vMerge w:val="restart"/>
            <w:vAlign w:val="center"/>
          </w:tcPr>
          <w:p w14:paraId="518CCDB3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2.6</w:t>
            </w:r>
          </w:p>
          <w:p w14:paraId="21BC2D49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Запоминающие устройства ЭВМ</w:t>
            </w:r>
          </w:p>
        </w:tc>
        <w:tc>
          <w:tcPr>
            <w:tcW w:w="2237" w:type="pct"/>
          </w:tcPr>
          <w:p w14:paraId="4B221A84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7660215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60EC6D02" w14:textId="22F2900A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691ED48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B89057C" w14:textId="77777777" w:rsidTr="00A94832">
        <w:trPr>
          <w:trHeight w:val="1629"/>
        </w:trPr>
        <w:tc>
          <w:tcPr>
            <w:tcW w:w="846" w:type="pct"/>
            <w:vMerge/>
            <w:vAlign w:val="center"/>
          </w:tcPr>
          <w:p w14:paraId="7199D41B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56AFA3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Прямой доступ к памяти. Прерывания. Драйверы. Спецификация P&amp;P. </w:t>
            </w:r>
          </w:p>
          <w:p w14:paraId="640D9A6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</w:t>
            </w:r>
          </w:p>
          <w:p w14:paraId="78E8F80B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Приводы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DVD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BD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).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Разновидности Flash памяти и принцип хранения данных. Накопители Flash-память с USB интерфейсом</w:t>
            </w:r>
          </w:p>
        </w:tc>
        <w:tc>
          <w:tcPr>
            <w:tcW w:w="428" w:type="pct"/>
            <w:vAlign w:val="center"/>
          </w:tcPr>
          <w:p w14:paraId="1C80B8A8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138C5D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4A0ACDE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57A9678" w14:textId="77777777" w:rsidTr="00A94832">
        <w:trPr>
          <w:trHeight w:val="198"/>
        </w:trPr>
        <w:tc>
          <w:tcPr>
            <w:tcW w:w="846" w:type="pct"/>
            <w:vMerge/>
          </w:tcPr>
          <w:p w14:paraId="72A42A3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EF4FE84" w14:textId="77777777" w:rsidR="00233C1E" w:rsidRPr="001B4FD6" w:rsidRDefault="00233C1E" w:rsidP="00BC5A01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</w:tcPr>
          <w:p w14:paraId="37D4C2C7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7841284D" w14:textId="349DC099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76B4144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4F011F" w14:textId="77777777" w:rsidTr="00A94832">
        <w:trPr>
          <w:trHeight w:val="221"/>
        </w:trPr>
        <w:tc>
          <w:tcPr>
            <w:tcW w:w="846" w:type="pct"/>
            <w:vMerge/>
          </w:tcPr>
          <w:p w14:paraId="7AEB801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79DCDFE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№3.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Установка и проверка работоспособности НЖМД</w:t>
            </w:r>
          </w:p>
          <w:p w14:paraId="3BF468CF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№4.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Установка и тестирование модулей оперативной памяти.</w:t>
            </w:r>
          </w:p>
          <w:p w14:paraId="2A659761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№5.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Изучение 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диагностика устройств ввода-вывода</w:t>
            </w:r>
          </w:p>
        </w:tc>
        <w:tc>
          <w:tcPr>
            <w:tcW w:w="428" w:type="pct"/>
            <w:vAlign w:val="center"/>
          </w:tcPr>
          <w:p w14:paraId="166D375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14:paraId="76F0A293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899D46C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76DFD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3B7531B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1A0001D5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0D531A8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482C7D5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DD1281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BFC61D0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C411F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961B75C" w14:textId="0A1722C6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54C3F9B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682791B" w14:textId="77777777" w:rsidTr="00A94832">
        <w:trPr>
          <w:trHeight w:val="20"/>
        </w:trPr>
        <w:tc>
          <w:tcPr>
            <w:tcW w:w="846" w:type="pct"/>
            <w:vMerge/>
          </w:tcPr>
          <w:p w14:paraId="5AEAEBD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166480A" w14:textId="77777777" w:rsidR="00233C1E" w:rsidRPr="001B4FD6" w:rsidRDefault="00233C1E" w:rsidP="00FD3574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4BE64C3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«Режимы работы памяти»</w:t>
            </w:r>
          </w:p>
          <w:p w14:paraId="5D060C9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Составить конспект на тему «Общая структура ПК с подсоединенными периферийными устройствами»</w:t>
            </w:r>
          </w:p>
          <w:p w14:paraId="4C1D7D1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реферат на тему «Обзор современных процессоров ведущих мировых производителей»</w:t>
            </w:r>
          </w:p>
          <w:p w14:paraId="2254570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«Идентификация и установка процессора»</w:t>
            </w:r>
          </w:p>
          <w:p w14:paraId="189AD367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eastAsia="PMingLiU"/>
                <w:b/>
                <w:bCs/>
              </w:rPr>
            </w:pPr>
            <w:r w:rsidRPr="001B4FD6">
              <w:rPr>
                <w:rStyle w:val="c0"/>
              </w:rPr>
              <w:t>Подготовить презентацию на тему «Параллельные и последовательные порты и их особенности работы»</w:t>
            </w:r>
          </w:p>
        </w:tc>
        <w:tc>
          <w:tcPr>
            <w:tcW w:w="428" w:type="pct"/>
            <w:vAlign w:val="center"/>
          </w:tcPr>
          <w:p w14:paraId="06ACCA9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" w:type="pct"/>
          </w:tcPr>
          <w:p w14:paraId="2DE406B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E1DBB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6B5E6E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67D7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9D5642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A70911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7A5C5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0367384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3FA620C" w14:textId="4A57A99B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1790510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DC2A4B" w14:textId="77777777" w:rsidTr="00A94832">
        <w:trPr>
          <w:trHeight w:val="20"/>
        </w:trPr>
        <w:tc>
          <w:tcPr>
            <w:tcW w:w="3083" w:type="pct"/>
            <w:gridSpan w:val="2"/>
            <w:vAlign w:val="center"/>
          </w:tcPr>
          <w:p w14:paraId="266CAD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3. Периферийные устройства</w:t>
            </w:r>
          </w:p>
        </w:tc>
        <w:tc>
          <w:tcPr>
            <w:tcW w:w="428" w:type="pct"/>
          </w:tcPr>
          <w:p w14:paraId="3241D238" w14:textId="77777777" w:rsidR="00233C1E" w:rsidRPr="001B4FD6" w:rsidRDefault="00233C1E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pct"/>
          </w:tcPr>
          <w:p w14:paraId="222A875C" w14:textId="6E674035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 w:val="restart"/>
          </w:tcPr>
          <w:p w14:paraId="5497A62B" w14:textId="1859BE70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58CE9FFA" w14:textId="05E2854D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FAE20DB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5E4F25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3.1</w:t>
            </w:r>
          </w:p>
          <w:p w14:paraId="1D4BAC8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Периферийные устройства вычислительной техники</w:t>
            </w:r>
          </w:p>
          <w:p w14:paraId="7B27432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476C1C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B0B3248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794D245" w14:textId="037463B7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35359E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E68398A" w14:textId="77777777" w:rsidTr="00A94832">
        <w:trPr>
          <w:trHeight w:val="1022"/>
        </w:trPr>
        <w:tc>
          <w:tcPr>
            <w:tcW w:w="846" w:type="pct"/>
            <w:vMerge/>
          </w:tcPr>
          <w:p w14:paraId="362F554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0E7C8A8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  <w:p w14:paraId="6709A786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Принтеры. 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подключение.</w:t>
            </w:r>
          </w:p>
        </w:tc>
        <w:tc>
          <w:tcPr>
            <w:tcW w:w="428" w:type="pct"/>
          </w:tcPr>
          <w:p w14:paraId="786CBF5B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7EF5F3A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C922A2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27E0BC7" w14:textId="77777777" w:rsidTr="00A94832">
        <w:trPr>
          <w:trHeight w:val="372"/>
        </w:trPr>
        <w:tc>
          <w:tcPr>
            <w:tcW w:w="846" w:type="pct"/>
            <w:vMerge/>
          </w:tcPr>
          <w:p w14:paraId="0F744A63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B5676FA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F1F4BCF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2EAC08C3" w14:textId="1E0E1AD5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18D8DC0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2BAD078" w14:textId="77777777" w:rsidTr="00A94832">
        <w:trPr>
          <w:trHeight w:val="372"/>
        </w:trPr>
        <w:tc>
          <w:tcPr>
            <w:tcW w:w="846" w:type="pct"/>
            <w:vMerge/>
          </w:tcPr>
          <w:p w14:paraId="4896A83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6BFEE11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№6.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Изучение и диагностика видеоподсистемы в различных режимах работы.</w:t>
            </w:r>
          </w:p>
          <w:p w14:paraId="1C1CE2D6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№7.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Обслуживание ПК программными средствами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val="en-US" w:eastAsia="ru-RU"/>
              </w:rPr>
              <w:t>Windows</w:t>
            </w:r>
          </w:p>
          <w:p w14:paraId="1B36EB5C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24EFE41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220D2A22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E16188A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0B85D3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1BDC12C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64C8CD9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6849C70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2872221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D92CF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74173FF" w14:textId="77777777" w:rsidR="00233C1E" w:rsidRPr="001B4FD6" w:rsidRDefault="00233C1E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050BDA1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4FFC465" w14:textId="77777777" w:rsidTr="00A94832">
        <w:trPr>
          <w:trHeight w:val="890"/>
        </w:trPr>
        <w:tc>
          <w:tcPr>
            <w:tcW w:w="846" w:type="pct"/>
            <w:vMerge/>
          </w:tcPr>
          <w:p w14:paraId="43DC47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4BCB814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EEC138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Подготовить презентацию на тему «Нестандартные периферийные устройства: шлем виртуальной реальности»</w:t>
            </w:r>
          </w:p>
        </w:tc>
        <w:tc>
          <w:tcPr>
            <w:tcW w:w="428" w:type="pct"/>
            <w:vAlign w:val="center"/>
          </w:tcPr>
          <w:p w14:paraId="10772ED4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474C384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18F88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0243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8E39EA0" w14:textId="02D2150C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3F492AE7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61387D29" w14:textId="77777777" w:rsidTr="003D7D0A">
        <w:trPr>
          <w:trHeight w:val="1136"/>
        </w:trPr>
        <w:tc>
          <w:tcPr>
            <w:tcW w:w="846" w:type="pct"/>
            <w:vMerge w:val="restart"/>
          </w:tcPr>
          <w:p w14:paraId="131E46C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3.2</w:t>
            </w:r>
          </w:p>
          <w:p w14:paraId="0B8E5CAC" w14:textId="77777777" w:rsidR="00233C1E" w:rsidRPr="001B4FD6" w:rsidRDefault="00233C1E" w:rsidP="003D7D0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е устройства</w:t>
            </w:r>
          </w:p>
        </w:tc>
        <w:tc>
          <w:tcPr>
            <w:tcW w:w="2237" w:type="pct"/>
          </w:tcPr>
          <w:p w14:paraId="6F85E92E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</w:tcPr>
          <w:p w14:paraId="7F4F7A79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71A8266" w14:textId="0F2F20E8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F09421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F4CB7DE" w14:textId="77777777" w:rsidTr="00A94832">
        <w:trPr>
          <w:trHeight w:val="2680"/>
        </w:trPr>
        <w:tc>
          <w:tcPr>
            <w:tcW w:w="846" w:type="pct"/>
            <w:vMerge/>
          </w:tcPr>
          <w:p w14:paraId="4F2678D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1F5CB7C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периферийные устройства: манипуляторы (джойстик, трекбол), дигитайзер, мониторы</w:t>
            </w:r>
          </w:p>
        </w:tc>
        <w:tc>
          <w:tcPr>
            <w:tcW w:w="428" w:type="pct"/>
            <w:vAlign w:val="center"/>
          </w:tcPr>
          <w:p w14:paraId="1D8C1A8F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22E3908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2B735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F3A4B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E030CD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60FB64D" w14:textId="507E0FC0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3D14B9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F2245BA" w14:textId="77777777" w:rsidTr="00A94832">
        <w:trPr>
          <w:trHeight w:val="281"/>
        </w:trPr>
        <w:tc>
          <w:tcPr>
            <w:tcW w:w="3083" w:type="pct"/>
            <w:gridSpan w:val="2"/>
          </w:tcPr>
          <w:p w14:paraId="2D369059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28" w:type="pct"/>
          </w:tcPr>
          <w:p w14:paraId="214C71DD" w14:textId="1D8847B2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0CB8E25C" w14:textId="10333363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2BD0AA4E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490CB7" w14:textId="77777777" w:rsidTr="00A94832">
        <w:trPr>
          <w:trHeight w:val="281"/>
        </w:trPr>
        <w:tc>
          <w:tcPr>
            <w:tcW w:w="3083" w:type="pct"/>
            <w:gridSpan w:val="2"/>
          </w:tcPr>
          <w:p w14:paraId="60D9F724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28" w:type="pct"/>
          </w:tcPr>
          <w:p w14:paraId="24EB029C" w14:textId="4373682D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66CFEF0A" w14:textId="1747078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521240B4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A7E39A3" w14:textId="77777777" w:rsidTr="00A94832">
        <w:trPr>
          <w:trHeight w:val="426"/>
        </w:trPr>
        <w:tc>
          <w:tcPr>
            <w:tcW w:w="3083" w:type="pct"/>
            <w:gridSpan w:val="2"/>
          </w:tcPr>
          <w:p w14:paraId="0A797B5C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8" w:type="pct"/>
          </w:tcPr>
          <w:p w14:paraId="717E38B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5" w:type="pct"/>
          </w:tcPr>
          <w:p w14:paraId="1252721D" w14:textId="00DB762F" w:rsidR="00233C1E" w:rsidRPr="006B11D0" w:rsidRDefault="006B11D0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B11D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4" w:type="pct"/>
          </w:tcPr>
          <w:p w14:paraId="7FF08D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775F575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i/>
          <w:lang w:eastAsia="ru-RU"/>
        </w:rPr>
      </w:pPr>
    </w:p>
    <w:p w14:paraId="33568224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18CB637E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DB4860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2186AFA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70D963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3702BB52" w14:textId="7E51A636" w:rsidR="00233C1E" w:rsidRPr="001B4FD6" w:rsidRDefault="00233C1E" w:rsidP="00F729C5">
      <w:pPr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7ED91B04" w14:textId="77777777" w:rsidR="00233C1E" w:rsidRPr="001B4FD6" w:rsidRDefault="00233C1E" w:rsidP="00F72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EE6DAC" w14:textId="77777777" w:rsidR="00233C1E" w:rsidRPr="001B4FD6" w:rsidRDefault="00233C1E" w:rsidP="002B4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4FD6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AF25E2F" w14:textId="77777777" w:rsidR="00233C1E" w:rsidRPr="001B4FD6" w:rsidRDefault="00233C1E" w:rsidP="002B450F">
      <w:pPr>
        <w:tabs>
          <w:tab w:val="left" w:pos="276"/>
        </w:tabs>
        <w:spacing w:after="0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Реализация учебной дисциплины требует наличия лаборатории вычислительной техники, архитектуры персонального компьютера и периферийных устройств.</w:t>
      </w:r>
    </w:p>
    <w:p w14:paraId="3F143732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Лаборатория оснащена необходимым для реализации учебной дисциплины:</w:t>
      </w:r>
    </w:p>
    <w:p w14:paraId="0596586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73CA15B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преподавателя,</w:t>
      </w:r>
    </w:p>
    <w:p w14:paraId="2AB03DC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обучающихся на 25 посадочных мест,</w:t>
      </w:r>
    </w:p>
    <w:p w14:paraId="463F314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маркерная доска,</w:t>
      </w:r>
    </w:p>
    <w:p w14:paraId="0152EBF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автоматизированные рабочие места на 14 обучающихся, </w:t>
      </w:r>
    </w:p>
    <w:p w14:paraId="6532C41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автоматизированное рабочее место преподавателя, </w:t>
      </w:r>
    </w:p>
    <w:p w14:paraId="67994EA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сервер (удаленно),</w:t>
      </w:r>
    </w:p>
    <w:p w14:paraId="7F6BD0C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мультимедиа-проектор, </w:t>
      </w:r>
    </w:p>
    <w:p w14:paraId="6635809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экран настенный,</w:t>
      </w:r>
    </w:p>
    <w:p w14:paraId="2D93FFE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тематические стенды, </w:t>
      </w:r>
    </w:p>
    <w:p w14:paraId="21CCCD8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</w:t>
      </w:r>
      <w:r w:rsidRPr="001B4FD6">
        <w:rPr>
          <w:rFonts w:ascii="Times New Roman" w:hAnsi="Times New Roman"/>
          <w:sz w:val="24"/>
          <w:szCs w:val="24"/>
        </w:rPr>
        <w:t xml:space="preserve"> учебно-методической документации,</w:t>
      </w:r>
    </w:p>
    <w:p w14:paraId="48F4BB7C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 учебников (учебных пособий),</w:t>
      </w:r>
    </w:p>
    <w:p w14:paraId="6FC953E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лабораторный комплекс «персональный компьютер».</w:t>
      </w:r>
    </w:p>
    <w:p w14:paraId="19A5505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7607D7B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MicrosoftWindows</w:t>
      </w:r>
      <w:r w:rsidRPr="001B4FD6">
        <w:rPr>
          <w:rFonts w:ascii="Times New Roman" w:hAnsi="Times New Roman"/>
          <w:sz w:val="24"/>
          <w:szCs w:val="24"/>
        </w:rPr>
        <w:t xml:space="preserve"> 10 (лицензия №61046615, авторизованный номер лицензиата 91049631</w:t>
      </w:r>
      <w:r w:rsidRPr="001B4FD6">
        <w:rPr>
          <w:rFonts w:ascii="Times New Roman" w:hAnsi="Times New Roman"/>
          <w:sz w:val="24"/>
          <w:szCs w:val="24"/>
          <w:lang w:val="en-US"/>
        </w:rPr>
        <w:t>ZZE</w:t>
      </w:r>
      <w:r w:rsidRPr="001B4FD6">
        <w:rPr>
          <w:rFonts w:ascii="Times New Roman" w:hAnsi="Times New Roman"/>
          <w:sz w:val="24"/>
          <w:szCs w:val="24"/>
        </w:rPr>
        <w:t>1410),</w:t>
      </w:r>
    </w:p>
    <w:p w14:paraId="25EB9DF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MicrosoftOffice</w:t>
      </w:r>
      <w:r w:rsidRPr="001B4FD6">
        <w:rPr>
          <w:rFonts w:ascii="Times New Roman" w:hAnsi="Times New Roman"/>
          <w:sz w:val="24"/>
          <w:szCs w:val="24"/>
        </w:rPr>
        <w:t xml:space="preserve"> 2007 (лицензия №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42322823),</w:t>
      </w:r>
    </w:p>
    <w:p w14:paraId="5B16CFD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PN KL 4851RATFQ Kaspersky WorkSpace Security Russian Edition. 250-499 User 1 year Educational Renewal License (</w:t>
      </w:r>
      <w:r w:rsidRPr="001B4FD6">
        <w:rPr>
          <w:rFonts w:ascii="Times New Roman" w:hAnsi="Times New Roman"/>
          <w:sz w:val="24"/>
          <w:szCs w:val="24"/>
        </w:rPr>
        <w:t>Лицензионное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B4FD6">
        <w:rPr>
          <w:rFonts w:ascii="Times New Roman" w:hAnsi="Times New Roman"/>
          <w:sz w:val="24"/>
          <w:szCs w:val="24"/>
        </w:rPr>
        <w:t>соглашение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№ </w:t>
      </w:r>
      <w:r w:rsidRPr="001B4FD6">
        <w:rPr>
          <w:rFonts w:ascii="Times New Roman" w:hAnsi="Times New Roman"/>
          <w:sz w:val="24"/>
          <w:szCs w:val="24"/>
        </w:rPr>
        <w:t>ДОА</w:t>
      </w:r>
      <w:r w:rsidRPr="001B4FD6">
        <w:rPr>
          <w:rFonts w:ascii="Times New Roman" w:hAnsi="Times New Roman"/>
          <w:sz w:val="24"/>
          <w:szCs w:val="24"/>
          <w:lang w:val="en-US"/>
        </w:rPr>
        <w:t>300419/1-1/175),</w:t>
      </w:r>
    </w:p>
    <w:p w14:paraId="153021CE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EclipseIDEforJavaEEDevelopers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0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downloads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packages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release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neon</w:t>
        </w:r>
        <w:r w:rsidRPr="001B4FD6">
          <w:rPr>
            <w:rFonts w:ascii="Times New Roman" w:hAnsi="Times New Roman"/>
            <w:sz w:val="24"/>
            <w:szCs w:val="24"/>
          </w:rPr>
          <w:t>/1/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java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developers</w:t>
        </w:r>
      </w:hyperlink>
    </w:p>
    <w:p w14:paraId="728DA63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.</w:t>
      </w:r>
      <w:r w:rsidRPr="001B4FD6">
        <w:rPr>
          <w:rFonts w:ascii="Times New Roman" w:hAnsi="Times New Roman"/>
          <w:sz w:val="24"/>
          <w:szCs w:val="24"/>
          <w:lang w:val="en-US"/>
        </w:rPr>
        <w:t>NETFrameworkJDK</w:t>
      </w:r>
      <w:r w:rsidRPr="001B4FD6">
        <w:rPr>
          <w:rFonts w:ascii="Times New Roman" w:hAnsi="Times New Roman"/>
          <w:sz w:val="24"/>
          <w:szCs w:val="24"/>
        </w:rPr>
        <w:t xml:space="preserve"> 8 (свободно распространяемое программное обеспечение) </w:t>
      </w:r>
      <w:hyperlink r:id="rId11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NETFramework</w:t>
        </w:r>
      </w:hyperlink>
    </w:p>
    <w:p w14:paraId="3F2F5A2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MicrosoftSQLServerExpressEdition</w:t>
      </w:r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</w:t>
      </w:r>
      <w:hyperlink r:id="rId12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16A2B53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MySQLInstallerforWindows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3" w:history="1">
        <w:r w:rsidRPr="001B4FD6">
          <w:rPr>
            <w:rFonts w:ascii="Times New Roman" w:hAnsi="Times New Roman"/>
            <w:sz w:val="24"/>
            <w:szCs w:val="24"/>
          </w:rPr>
          <w:t>https://dev.mysql.com/downloads/installer/</w:t>
        </w:r>
      </w:hyperlink>
    </w:p>
    <w:p w14:paraId="7B0F663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NetBeans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netbeans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</w:hyperlink>
    </w:p>
    <w:p w14:paraId="18D0EDE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MicrosoftSQLServerJavaConnector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5" w:history="1">
        <w:r w:rsidRPr="001B4FD6">
          <w:rPr>
            <w:rFonts w:ascii="Times New Roman" w:hAnsi="Times New Roman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22445B8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AndroidStudio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 </w:t>
      </w:r>
      <w:hyperlink r:id="rId16" w:history="1">
        <w:r w:rsidRPr="001B4FD6">
          <w:rPr>
            <w:rFonts w:ascii="Times New Roman" w:hAnsi="Times New Roman"/>
            <w:sz w:val="24"/>
            <w:szCs w:val="24"/>
          </w:rPr>
          <w:t>https://androidstudio.ru/</w:t>
        </w:r>
      </w:hyperlink>
    </w:p>
    <w:p w14:paraId="3377963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IntelliJIDEA</w:t>
      </w:r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 </w:t>
      </w:r>
      <w:hyperlink r:id="rId17" w:anchor="type=ide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jetbrains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products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html</w:t>
        </w:r>
        <w:r w:rsidRPr="001B4FD6">
          <w:rPr>
            <w:rFonts w:ascii="Times New Roman" w:hAnsi="Times New Roman"/>
            <w:sz w:val="24"/>
            <w:szCs w:val="24"/>
          </w:rPr>
          <w:t>#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type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</w:hyperlink>
    </w:p>
    <w:p w14:paraId="0DC9BB5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Visual Studio Community (Бесплатная версия)</w:t>
      </w:r>
    </w:p>
    <w:p w14:paraId="0F24641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SQL Server Management Studio (Бесплатная версия)</w:t>
      </w:r>
    </w:p>
    <w:p w14:paraId="02200F9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Embarcodero Delphi. Community (Бесплатная версия),</w:t>
      </w:r>
    </w:p>
    <w:p w14:paraId="2302A97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Lazarus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обеспечение),</w:t>
      </w:r>
    </w:p>
    <w:p w14:paraId="382AED2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ABCPascal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обеспечение).</w:t>
      </w:r>
    </w:p>
    <w:p w14:paraId="61D8DC3D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5FFA7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D8E4C" w14:textId="77777777" w:rsidR="00233C1E" w:rsidRPr="001B4FD6" w:rsidRDefault="00233C1E" w:rsidP="00F729C5">
      <w:pPr>
        <w:suppressAutoHyphens/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обучения</w:t>
      </w:r>
    </w:p>
    <w:p w14:paraId="7F38D146" w14:textId="77777777" w:rsidR="00233C1E" w:rsidRPr="001B4FD6" w:rsidRDefault="00233C1E" w:rsidP="00F729C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1C15833" w14:textId="77777777" w:rsidR="00233C1E" w:rsidRPr="001B4FD6" w:rsidRDefault="00233C1E" w:rsidP="00FD3574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31617A6A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Основные источники:</w:t>
      </w:r>
    </w:p>
    <w:p w14:paraId="03A1FED7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A38C5" w14:textId="77777777" w:rsidR="00233C1E" w:rsidRPr="001B4FD6" w:rsidRDefault="00233C1E" w:rsidP="00F729C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Hlk53789386"/>
      <w:r w:rsidRPr="001B4FD6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B20E663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Максимов, Н. В. Архитектура ЭВМ и вычислительных систем : учебник / Н.В. Максимов, Т.Л. Партыка, И.И. Попов. — 5-е изд., перераб. и доп. — Москва : ФОРУМ : ИНФРА-М, 2020. — 511 с. — (Среднее профессиональное образование). - ISBN 978-5-00091-511-0. - Текст : электронный. - URL: </w:t>
      </w:r>
      <w:hyperlink r:id="rId18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https://znanium.com/catalog/product/1079429</w:t>
        </w:r>
      </w:hyperlink>
    </w:p>
    <w:p w14:paraId="58333184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Емельянова, Н. З. Устройство и функционирование информационных систем : учебное пособие / Н. З. Емельянова, Т. Л. Партыка, И. И. Попов. - 2-e изд., перераб. и доп. - Москва : ФОРУМ, 2020. - 448 с. - (Профессиональное образование). - ISBN 978-5-91134-662-1. - Текст : электронный. - URL: </w:t>
      </w:r>
      <w:hyperlink r:id="rId19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https://znanium.com/catalog/product/1052254</w:t>
        </w:r>
      </w:hyperlink>
    </w:p>
    <w:bookmarkEnd w:id="3"/>
    <w:p w14:paraId="3EFF6EB8" w14:textId="77777777" w:rsidR="00233C1E" w:rsidRPr="001B4FD6" w:rsidRDefault="00233C1E" w:rsidP="00A30843">
      <w:pPr>
        <w:pStyle w:val="a7"/>
        <w:spacing w:after="200" w:line="276" w:lineRule="auto"/>
        <w:ind w:left="144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847538C" w14:textId="77777777" w:rsidR="00233C1E" w:rsidRPr="001B4FD6" w:rsidRDefault="00233C1E" w:rsidP="002B54B0">
      <w:pPr>
        <w:pStyle w:val="a7"/>
        <w:spacing w:after="200" w:line="276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Дополнительные источники:</w:t>
      </w:r>
    </w:p>
    <w:p w14:paraId="135CFF5F" w14:textId="77777777" w:rsidR="00233C1E" w:rsidRPr="001B4FD6" w:rsidRDefault="00233C1E" w:rsidP="00A30843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3.2.4. </w:t>
      </w:r>
      <w:r w:rsidRPr="001B4FD6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71BDAD5C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Колдаев, В. Д. Архитектура ЭВМ : учебное пособие / В.Д. Колдаев, С.А. Лупин. — Москва : ФОРУМ : ИНФРА-М, 2021. — 383 с. — (Среднее профессиональное образование). - ISBN 978-5-8199-0868-6. - Текст : электронный. - URL: </w:t>
      </w:r>
      <w:hyperlink r:id="rId20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https://znanium.com/catalog/product/1136788</w:t>
        </w:r>
      </w:hyperlink>
    </w:p>
    <w:p w14:paraId="14B09810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Архитектура компьютерных систем в 2 ч. Часть 1 : учебное пособие для среднего профессионального образования / О. П. Новожилов. — Москва : Издательство Юрайт, 2020. — 276 с. — (Профессиональное образование). — ISBN 978-5-534-10299-4. — Текст : электронный // ЭБС Юрайт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1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https://urait.ru/bcode/456521</w:t>
        </w:r>
      </w:hyperlink>
    </w:p>
    <w:p w14:paraId="55C6582E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Style w:val="af"/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Архитектура компьютерных систем в 2 ч. Часть 2 : учебное пособие для среднего профессионального образования / О. П. Новожилов. — Москва : Издательство Юрайт, 2020. — 246 с. — (Профессиональное образование). — ISBN 978-5-534-10301-4. — Текст : электронный // ЭБС Юрайт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2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https://urait.ru/bcode/456522</w:t>
        </w:r>
      </w:hyperlink>
    </w:p>
    <w:p w14:paraId="3531C9A8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Партыка, Т. Л. Вычислительная техника : учебное пособие / Т.Л. Партыка, И.И. Попов. — 3-е изд., перераб. и доп. — Москва : ФОРУМ : ИНФРА-М, 2020. — 445 с. : ил. — (Среднее профессиональное образование). - ISBN 978-5-00091-510-3. - Текст : электронный. - URL: </w:t>
      </w:r>
      <w:hyperlink r:id="rId23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https://znanium.com/catalog/product/1060368</w:t>
        </w:r>
      </w:hyperlink>
    </w:p>
    <w:p w14:paraId="52120FEA" w14:textId="641EF8FA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Степина, В. В. Архитектура ЭВМ и вычислительные системы : учебник / В.В. Степина. — Москва : КУРС: ИНФРА-М, </w:t>
      </w:r>
      <w:r w:rsidR="008C3C00">
        <w:rPr>
          <w:sz w:val="24"/>
          <w:szCs w:val="24"/>
          <w:shd w:val="clear" w:color="auto" w:fill="FFFFFF"/>
        </w:rPr>
        <w:t>2021</w:t>
      </w:r>
      <w:r w:rsidRPr="001B4FD6">
        <w:rPr>
          <w:sz w:val="24"/>
          <w:szCs w:val="24"/>
          <w:shd w:val="clear" w:color="auto" w:fill="FFFFFF"/>
        </w:rPr>
        <w:t xml:space="preserve">. — 384 с. — (Среднее профессиональное образование). - ISBN 978-5-906923-07-3. - Текст : электронный. - URL: </w:t>
      </w:r>
      <w:hyperlink r:id="rId24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https://znanium.com/catalog/product/1038451</w:t>
        </w:r>
      </w:hyperlink>
    </w:p>
    <w:p w14:paraId="19F974B4" w14:textId="77777777" w:rsidR="00233C1E" w:rsidRPr="001B4FD6" w:rsidRDefault="00233C1E" w:rsidP="00A30843">
      <w:pPr>
        <w:shd w:val="clear" w:color="auto" w:fill="FFFFFF"/>
        <w:spacing w:after="0" w:line="240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399E7" w14:textId="77457B16" w:rsidR="00233C1E" w:rsidRPr="001B4FD6" w:rsidRDefault="00233C1E" w:rsidP="008C3C00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1D2426AF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_Toc283296937"/>
      <w:r w:rsidRPr="001B4FD6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устного опроса, а также </w:t>
      </w:r>
      <w:bookmarkEnd w:id="4"/>
      <w:r w:rsidRPr="001B4FD6">
        <w:rPr>
          <w:rFonts w:ascii="Times New Roman" w:hAnsi="Times New Roman"/>
          <w:sz w:val="28"/>
          <w:szCs w:val="28"/>
        </w:rPr>
        <w:t>подготовки и защиты рефератов, докладов, сообщений.</w:t>
      </w:r>
    </w:p>
    <w:p w14:paraId="0EECD37B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79C93C" w14:textId="77777777" w:rsidR="00233C1E" w:rsidRPr="001B4FD6" w:rsidRDefault="00233C1E" w:rsidP="00F9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Текущий контроль проводится в форме входной контрольной работы, проверки подготовки рефератов, докладов и сообщений по заданной тематике, защиты выполнения практических работ, устного опроса, тестирования.</w:t>
      </w:r>
    </w:p>
    <w:p w14:paraId="1129DB71" w14:textId="77777777" w:rsidR="00233C1E" w:rsidRPr="001B4FD6" w:rsidRDefault="00233C1E" w:rsidP="009005D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Промежуточная аттестация проводится в форме экзамена в 3 семестре.</w:t>
      </w:r>
    </w:p>
    <w:p w14:paraId="0DD42CF6" w14:textId="77777777" w:rsidR="00233C1E" w:rsidRPr="001B4FD6" w:rsidRDefault="00233C1E" w:rsidP="009005D6">
      <w:pPr>
        <w:spacing w:after="0" w:line="240" w:lineRule="auto"/>
        <w:ind w:firstLine="708"/>
        <w:rPr>
          <w:rFonts w:eastAsia="PMingLiU"/>
          <w:lang w:eastAsia="ru-RU"/>
        </w:rPr>
      </w:pP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98"/>
        <w:gridCol w:w="2468"/>
      </w:tblGrid>
      <w:tr w:rsidR="00233C1E" w:rsidRPr="00566EE5" w14:paraId="2F9101B2" w14:textId="77777777" w:rsidTr="008C3C00">
        <w:trPr>
          <w:tblHeader/>
        </w:trPr>
        <w:tc>
          <w:tcPr>
            <w:tcW w:w="3085" w:type="dxa"/>
            <w:vAlign w:val="center"/>
          </w:tcPr>
          <w:p w14:paraId="1FCD819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bookmarkStart w:id="5" w:name="_Hlk53778471"/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29F1DF8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14:paraId="3F198EDE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14:paraId="528ABD67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233C1E" w:rsidRPr="00566EE5" w14:paraId="5844D3EF" w14:textId="77777777" w:rsidTr="008C3C00">
        <w:trPr>
          <w:trHeight w:val="2265"/>
          <w:tblHeader/>
        </w:trPr>
        <w:tc>
          <w:tcPr>
            <w:tcW w:w="3085" w:type="dxa"/>
          </w:tcPr>
          <w:p w14:paraId="68FAC501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14:paraId="7764B22B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6D1410A8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5CFF2B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05A04AA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715CA429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0A129B4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06DBB94E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  <w:p w14:paraId="366095E4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14:paraId="1EF3F674" w14:textId="2185EE1D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  <w:vMerge w:val="restart"/>
          </w:tcPr>
          <w:p w14:paraId="10427FC2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основных принципов построения архитектур и вычислительных систем, основных логических элементов ЭВМ.</w:t>
            </w:r>
          </w:p>
          <w:p w14:paraId="622BF11E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Осваивает назначение и принцип работы виртуального устройства преобразователя.</w:t>
            </w:r>
          </w:p>
          <w:p w14:paraId="4ACDFC3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устройств передачи данных и основных принципов вычислений</w:t>
            </w:r>
          </w:p>
          <w:p w14:paraId="5B51AE88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7A18E7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BE35D1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 xml:space="preserve">«Удовлетворительно» - теоретическое содержание курса освоено частично, но пробелы не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C784BB3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14:paraId="4DFCD8E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781A360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2097FDD8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01F203A4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3C825896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F8D3A33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7FEA0DA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1E6D9B72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6DF12C7E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233C1E" w:rsidRPr="00566EE5" w14:paraId="1D38B28F" w14:textId="77777777" w:rsidTr="008C3C00">
        <w:trPr>
          <w:trHeight w:val="5810"/>
          <w:tblHeader/>
        </w:trPr>
        <w:tc>
          <w:tcPr>
            <w:tcW w:w="3085" w:type="dxa"/>
          </w:tcPr>
          <w:p w14:paraId="638362E5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</w:tcPr>
          <w:p w14:paraId="4275DAA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</w:p>
        </w:tc>
        <w:tc>
          <w:tcPr>
            <w:tcW w:w="2468" w:type="dxa"/>
            <w:vMerge/>
          </w:tcPr>
          <w:p w14:paraId="3E535034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E" w:rsidRPr="00566EE5" w14:paraId="10D2EEDE" w14:textId="77777777" w:rsidTr="008C3C00">
        <w:trPr>
          <w:trHeight w:val="4958"/>
        </w:trPr>
        <w:tc>
          <w:tcPr>
            <w:tcW w:w="3085" w:type="dxa"/>
          </w:tcPr>
          <w:p w14:paraId="2326DF5C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255383D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0FF6C560" w14:textId="77777777" w:rsidR="00233C1E" w:rsidRPr="001B4FD6" w:rsidRDefault="00233C1E" w:rsidP="00FE6E7D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08FEB2AB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  <w:p w14:paraId="2E1905D7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  <w:p w14:paraId="0F161EFB" w14:textId="3193B43E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09, ОК 10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</w:tcPr>
          <w:p w14:paraId="5EAF2DE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определять структурную схему ПК и принципы взаимодействия ПК, и принципы взаимодействия устройств компьютера.</w:t>
            </w:r>
          </w:p>
          <w:p w14:paraId="0180723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оборудованием, подбирать оптимальную конфигурацию компьютера для различных областей, распознавать основные узлы ПК.</w:t>
            </w:r>
          </w:p>
          <w:p w14:paraId="37A9D75C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настройкой программного обеспечения.</w:t>
            </w:r>
          </w:p>
          <w:p w14:paraId="09B7AD2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67B8AF6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C8EE39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0BF25F4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</w:tcPr>
          <w:p w14:paraId="401FB74A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1BC76DD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4CCCF1B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6D621747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6723E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84E2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A2773FC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76994836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71742C4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bookmarkEnd w:id="5"/>
    </w:tbl>
    <w:p w14:paraId="07227D1D" w14:textId="77777777" w:rsidR="00233C1E" w:rsidRPr="001B4FD6" w:rsidRDefault="00233C1E" w:rsidP="00C931E1"/>
    <w:sectPr w:rsidR="00233C1E" w:rsidRPr="001B4FD6" w:rsidSect="00FD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5D1AB" w14:textId="77777777" w:rsidR="0041406D" w:rsidRDefault="0041406D" w:rsidP="00FD3574">
      <w:pPr>
        <w:spacing w:after="0" w:line="240" w:lineRule="auto"/>
      </w:pPr>
      <w:r>
        <w:separator/>
      </w:r>
    </w:p>
  </w:endnote>
  <w:endnote w:type="continuationSeparator" w:id="0">
    <w:p w14:paraId="69D81C55" w14:textId="77777777" w:rsidR="0041406D" w:rsidRDefault="0041406D" w:rsidP="00FD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8A56E" w14:textId="77777777" w:rsidR="00233C1E" w:rsidRDefault="00827B9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35D23">
      <w:rPr>
        <w:noProof/>
      </w:rPr>
      <w:t>2</w:t>
    </w:r>
    <w:r>
      <w:rPr>
        <w:noProof/>
      </w:rPr>
      <w:fldChar w:fldCharType="end"/>
    </w:r>
  </w:p>
  <w:p w14:paraId="228F4381" w14:textId="77777777" w:rsidR="00233C1E" w:rsidRDefault="00233C1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21D77" w14:textId="77777777" w:rsidR="0041406D" w:rsidRDefault="0041406D" w:rsidP="00FD3574">
      <w:pPr>
        <w:spacing w:after="0" w:line="240" w:lineRule="auto"/>
      </w:pPr>
      <w:r>
        <w:separator/>
      </w:r>
    </w:p>
  </w:footnote>
  <w:footnote w:type="continuationSeparator" w:id="0">
    <w:p w14:paraId="570D94C4" w14:textId="77777777" w:rsidR="0041406D" w:rsidRDefault="0041406D" w:rsidP="00FD3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 w15:restartNumberingAfterBreak="0">
    <w:nsid w:val="05E425E6"/>
    <w:multiLevelType w:val="multilevel"/>
    <w:tmpl w:val="44AE1C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22E"/>
    <w:multiLevelType w:val="hybridMultilevel"/>
    <w:tmpl w:val="3E28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1A53EB"/>
    <w:multiLevelType w:val="hybridMultilevel"/>
    <w:tmpl w:val="6204C2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37CD6F93"/>
    <w:multiLevelType w:val="hybridMultilevel"/>
    <w:tmpl w:val="D512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5214E7"/>
    <w:multiLevelType w:val="hybridMultilevel"/>
    <w:tmpl w:val="2A34611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3B016523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3B934781"/>
    <w:multiLevelType w:val="hybridMultilevel"/>
    <w:tmpl w:val="AF98E406"/>
    <w:lvl w:ilvl="0" w:tplc="0419000F">
      <w:start w:val="1"/>
      <w:numFmt w:val="decimal"/>
      <w:lvlText w:val="%1."/>
      <w:lvlJc w:val="left"/>
      <w:pPr>
        <w:ind w:left="107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9" w15:restartNumberingAfterBreak="0">
    <w:nsid w:val="3DD4322B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63758D"/>
    <w:multiLevelType w:val="hybridMultilevel"/>
    <w:tmpl w:val="CE5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48306A1"/>
    <w:multiLevelType w:val="multilevel"/>
    <w:tmpl w:val="F83814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BD774A"/>
    <w:multiLevelType w:val="multilevel"/>
    <w:tmpl w:val="33DA9CF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4E5CC3"/>
    <w:multiLevelType w:val="hybridMultilevel"/>
    <w:tmpl w:val="B8A41E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B30C3"/>
    <w:multiLevelType w:val="hybridMultilevel"/>
    <w:tmpl w:val="29040C08"/>
    <w:lvl w:ilvl="0" w:tplc="F4DE7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5FC72FB5"/>
    <w:multiLevelType w:val="hybridMultilevel"/>
    <w:tmpl w:val="D8666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  <w:rPr>
        <w:rFonts w:cs="Times New Roman"/>
      </w:rPr>
    </w:lvl>
  </w:abstractNum>
  <w:abstractNum w:abstractNumId="20" w15:restartNumberingAfterBreak="0">
    <w:nsid w:val="6A6C05F3"/>
    <w:multiLevelType w:val="hybridMultilevel"/>
    <w:tmpl w:val="6526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AF2E65"/>
    <w:multiLevelType w:val="hybridMultilevel"/>
    <w:tmpl w:val="3C1A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D352DF"/>
    <w:multiLevelType w:val="hybridMultilevel"/>
    <w:tmpl w:val="DB1A2A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18"/>
  </w:num>
  <w:num w:numId="5">
    <w:abstractNumId w:val="23"/>
  </w:num>
  <w:num w:numId="6">
    <w:abstractNumId w:val="7"/>
  </w:num>
  <w:num w:numId="7">
    <w:abstractNumId w:val="20"/>
  </w:num>
  <w:num w:numId="8">
    <w:abstractNumId w:val="8"/>
  </w:num>
  <w:num w:numId="9">
    <w:abstractNumId w:val="0"/>
  </w:num>
  <w:num w:numId="10">
    <w:abstractNumId w:val="13"/>
  </w:num>
  <w:num w:numId="11">
    <w:abstractNumId w:val="15"/>
  </w:num>
  <w:num w:numId="12">
    <w:abstractNumId w:val="19"/>
  </w:num>
  <w:num w:numId="13">
    <w:abstractNumId w:val="16"/>
  </w:num>
  <w:num w:numId="14">
    <w:abstractNumId w:val="5"/>
  </w:num>
  <w:num w:numId="15">
    <w:abstractNumId w:val="10"/>
  </w:num>
  <w:num w:numId="16">
    <w:abstractNumId w:val="12"/>
  </w:num>
  <w:num w:numId="17">
    <w:abstractNumId w:val="1"/>
  </w:num>
  <w:num w:numId="18">
    <w:abstractNumId w:val="4"/>
  </w:num>
  <w:num w:numId="19">
    <w:abstractNumId w:val="2"/>
  </w:num>
  <w:num w:numId="20">
    <w:abstractNumId w:val="22"/>
  </w:num>
  <w:num w:numId="21">
    <w:abstractNumId w:val="9"/>
  </w:num>
  <w:num w:numId="22">
    <w:abstractNumId w:val="11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3574"/>
    <w:rsid w:val="0000373B"/>
    <w:rsid w:val="0001104F"/>
    <w:rsid w:val="00015EB4"/>
    <w:rsid w:val="00066417"/>
    <w:rsid w:val="0008693F"/>
    <w:rsid w:val="00093D5A"/>
    <w:rsid w:val="00095E71"/>
    <w:rsid w:val="00097026"/>
    <w:rsid w:val="000E0841"/>
    <w:rsid w:val="000F7C8A"/>
    <w:rsid w:val="001006E2"/>
    <w:rsid w:val="00101556"/>
    <w:rsid w:val="00104BD6"/>
    <w:rsid w:val="0011182C"/>
    <w:rsid w:val="00133A55"/>
    <w:rsid w:val="00135D23"/>
    <w:rsid w:val="00156CD5"/>
    <w:rsid w:val="00174C04"/>
    <w:rsid w:val="00184329"/>
    <w:rsid w:val="0018586B"/>
    <w:rsid w:val="001873BF"/>
    <w:rsid w:val="00192670"/>
    <w:rsid w:val="0019371A"/>
    <w:rsid w:val="001B4B17"/>
    <w:rsid w:val="001B4FD6"/>
    <w:rsid w:val="001D47E9"/>
    <w:rsid w:val="001E0536"/>
    <w:rsid w:val="002048E9"/>
    <w:rsid w:val="002110BD"/>
    <w:rsid w:val="00217322"/>
    <w:rsid w:val="00231D63"/>
    <w:rsid w:val="00233C1E"/>
    <w:rsid w:val="00243C09"/>
    <w:rsid w:val="0027650B"/>
    <w:rsid w:val="002859E8"/>
    <w:rsid w:val="002B450F"/>
    <w:rsid w:val="002B54B0"/>
    <w:rsid w:val="002D23F7"/>
    <w:rsid w:val="003066AA"/>
    <w:rsid w:val="00361BFB"/>
    <w:rsid w:val="00362A41"/>
    <w:rsid w:val="00365655"/>
    <w:rsid w:val="00381917"/>
    <w:rsid w:val="0038226B"/>
    <w:rsid w:val="003C038C"/>
    <w:rsid w:val="003D7D0A"/>
    <w:rsid w:val="003E4150"/>
    <w:rsid w:val="0041406D"/>
    <w:rsid w:val="004168CA"/>
    <w:rsid w:val="00425050"/>
    <w:rsid w:val="00453239"/>
    <w:rsid w:val="0049037A"/>
    <w:rsid w:val="004A4914"/>
    <w:rsid w:val="004C3291"/>
    <w:rsid w:val="004D7A0E"/>
    <w:rsid w:val="004F2EBF"/>
    <w:rsid w:val="004F3A32"/>
    <w:rsid w:val="00517DB2"/>
    <w:rsid w:val="005576B8"/>
    <w:rsid w:val="005647AB"/>
    <w:rsid w:val="00566EE5"/>
    <w:rsid w:val="005718D8"/>
    <w:rsid w:val="00572D7A"/>
    <w:rsid w:val="00592260"/>
    <w:rsid w:val="005A357D"/>
    <w:rsid w:val="005A6256"/>
    <w:rsid w:val="005B0F30"/>
    <w:rsid w:val="005D1CAA"/>
    <w:rsid w:val="005D74CE"/>
    <w:rsid w:val="005E0752"/>
    <w:rsid w:val="005E0FAA"/>
    <w:rsid w:val="005E6AB1"/>
    <w:rsid w:val="005F32D8"/>
    <w:rsid w:val="005F7831"/>
    <w:rsid w:val="00602A26"/>
    <w:rsid w:val="006035AF"/>
    <w:rsid w:val="0060529E"/>
    <w:rsid w:val="0067235C"/>
    <w:rsid w:val="0068636D"/>
    <w:rsid w:val="006B11D0"/>
    <w:rsid w:val="006C4226"/>
    <w:rsid w:val="006D1A7B"/>
    <w:rsid w:val="006E1D80"/>
    <w:rsid w:val="007158BA"/>
    <w:rsid w:val="007601C6"/>
    <w:rsid w:val="00764670"/>
    <w:rsid w:val="0076635D"/>
    <w:rsid w:val="007740AA"/>
    <w:rsid w:val="00784271"/>
    <w:rsid w:val="00795B35"/>
    <w:rsid w:val="007B396F"/>
    <w:rsid w:val="007D7D5C"/>
    <w:rsid w:val="00802865"/>
    <w:rsid w:val="008070DD"/>
    <w:rsid w:val="00820694"/>
    <w:rsid w:val="00827B92"/>
    <w:rsid w:val="008402A5"/>
    <w:rsid w:val="00855766"/>
    <w:rsid w:val="00861BC8"/>
    <w:rsid w:val="008C3242"/>
    <w:rsid w:val="008C3C00"/>
    <w:rsid w:val="008C5DC3"/>
    <w:rsid w:val="009005D6"/>
    <w:rsid w:val="00906DEC"/>
    <w:rsid w:val="00915678"/>
    <w:rsid w:val="00940737"/>
    <w:rsid w:val="00957EC8"/>
    <w:rsid w:val="00971FA8"/>
    <w:rsid w:val="00973E7A"/>
    <w:rsid w:val="009912EE"/>
    <w:rsid w:val="00A019CA"/>
    <w:rsid w:val="00A026EE"/>
    <w:rsid w:val="00A07846"/>
    <w:rsid w:val="00A30843"/>
    <w:rsid w:val="00A61324"/>
    <w:rsid w:val="00A627A2"/>
    <w:rsid w:val="00A94832"/>
    <w:rsid w:val="00AB2949"/>
    <w:rsid w:val="00AC4440"/>
    <w:rsid w:val="00AF2086"/>
    <w:rsid w:val="00AF3002"/>
    <w:rsid w:val="00B13EA0"/>
    <w:rsid w:val="00B47846"/>
    <w:rsid w:val="00B85A70"/>
    <w:rsid w:val="00B94E58"/>
    <w:rsid w:val="00BA65E6"/>
    <w:rsid w:val="00BB3033"/>
    <w:rsid w:val="00BB7B8F"/>
    <w:rsid w:val="00BC31C8"/>
    <w:rsid w:val="00BC5A01"/>
    <w:rsid w:val="00BE1601"/>
    <w:rsid w:val="00BE7095"/>
    <w:rsid w:val="00C040F8"/>
    <w:rsid w:val="00C700D1"/>
    <w:rsid w:val="00C706AB"/>
    <w:rsid w:val="00C73375"/>
    <w:rsid w:val="00C83951"/>
    <w:rsid w:val="00C92BF7"/>
    <w:rsid w:val="00C931E1"/>
    <w:rsid w:val="00CB527F"/>
    <w:rsid w:val="00CD68D9"/>
    <w:rsid w:val="00CE41D7"/>
    <w:rsid w:val="00CF3C4C"/>
    <w:rsid w:val="00D00374"/>
    <w:rsid w:val="00D10906"/>
    <w:rsid w:val="00D213C7"/>
    <w:rsid w:val="00D5389A"/>
    <w:rsid w:val="00D7776F"/>
    <w:rsid w:val="00D90155"/>
    <w:rsid w:val="00DA0C5B"/>
    <w:rsid w:val="00DA62FB"/>
    <w:rsid w:val="00DD1079"/>
    <w:rsid w:val="00DD13D7"/>
    <w:rsid w:val="00DD46B1"/>
    <w:rsid w:val="00DF694C"/>
    <w:rsid w:val="00DF69FA"/>
    <w:rsid w:val="00E26BB6"/>
    <w:rsid w:val="00E3255D"/>
    <w:rsid w:val="00E50E81"/>
    <w:rsid w:val="00E53EAB"/>
    <w:rsid w:val="00E567EE"/>
    <w:rsid w:val="00E63ABA"/>
    <w:rsid w:val="00E96893"/>
    <w:rsid w:val="00EC2F5F"/>
    <w:rsid w:val="00EC54CF"/>
    <w:rsid w:val="00EC7AEA"/>
    <w:rsid w:val="00F15CD8"/>
    <w:rsid w:val="00F2300B"/>
    <w:rsid w:val="00F33179"/>
    <w:rsid w:val="00F4010C"/>
    <w:rsid w:val="00F462AE"/>
    <w:rsid w:val="00F47C4C"/>
    <w:rsid w:val="00F729C5"/>
    <w:rsid w:val="00F7640F"/>
    <w:rsid w:val="00F80F5C"/>
    <w:rsid w:val="00F91D9E"/>
    <w:rsid w:val="00F92CBC"/>
    <w:rsid w:val="00FA2F9F"/>
    <w:rsid w:val="00FA7B61"/>
    <w:rsid w:val="00FB05F8"/>
    <w:rsid w:val="00FC4A05"/>
    <w:rsid w:val="00FD0FBE"/>
    <w:rsid w:val="00FD1251"/>
    <w:rsid w:val="00FD3574"/>
    <w:rsid w:val="00FD5AFB"/>
    <w:rsid w:val="00FE6E7D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  <w14:docId w14:val="514772B2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D5AF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317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3574"/>
    <w:pPr>
      <w:keepNext/>
      <w:keepLines/>
      <w:spacing w:before="40" w:after="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3179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D3574"/>
    <w:rPr>
      <w:rFonts w:ascii="Arial" w:hAnsi="Arial" w:cs="Times New Roman"/>
      <w:b/>
      <w:bCs/>
      <w:i/>
      <w:iCs/>
      <w:sz w:val="28"/>
      <w:szCs w:val="28"/>
    </w:rPr>
  </w:style>
  <w:style w:type="paragraph" w:customStyle="1" w:styleId="21">
    <w:name w:val="Заголовок 21"/>
    <w:basedOn w:val="a"/>
    <w:next w:val="a"/>
    <w:uiPriority w:val="99"/>
    <w:rsid w:val="00FD3574"/>
    <w:pPr>
      <w:keepNext/>
      <w:spacing w:before="240" w:after="60" w:line="240" w:lineRule="auto"/>
      <w:outlineLvl w:val="1"/>
    </w:pPr>
    <w:rPr>
      <w:rFonts w:ascii="Arial" w:eastAsia="PMingLiU" w:hAnsi="Arial"/>
      <w:b/>
      <w:bCs/>
      <w:i/>
      <w:iCs/>
      <w:sz w:val="28"/>
      <w:szCs w:val="28"/>
      <w:lang w:eastAsia="ru-RU"/>
    </w:rPr>
  </w:style>
  <w:style w:type="paragraph" w:customStyle="1" w:styleId="11">
    <w:name w:val="Обычный (веб)11"/>
    <w:basedOn w:val="a"/>
    <w:next w:val="a3"/>
    <w:uiPriority w:val="99"/>
    <w:rsid w:val="00FD3574"/>
    <w:pPr>
      <w:widowControl w:val="0"/>
      <w:spacing w:after="0" w:line="240" w:lineRule="auto"/>
    </w:pPr>
    <w:rPr>
      <w:rFonts w:ascii="Times New Roman" w:eastAsia="PMingLiU" w:hAnsi="Times New Roman"/>
      <w:sz w:val="24"/>
      <w:szCs w:val="24"/>
      <w:lang w:val="en-US" w:eastAsia="nl-NL"/>
    </w:rPr>
  </w:style>
  <w:style w:type="paragraph" w:customStyle="1" w:styleId="12">
    <w:name w:val="Текст сноски1"/>
    <w:basedOn w:val="a"/>
    <w:next w:val="a4"/>
    <w:link w:val="a5"/>
    <w:uiPriority w:val="99"/>
    <w:rsid w:val="00FD357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link w:val="12"/>
    <w:uiPriority w:val="99"/>
    <w:locked/>
    <w:rsid w:val="00FD3574"/>
    <w:rPr>
      <w:rFonts w:ascii="Times New Roman" w:hAnsi="Times New Roman" w:cs="Times New Roman"/>
      <w:sz w:val="20"/>
      <w:szCs w:val="20"/>
      <w:lang w:val="en-US"/>
    </w:rPr>
  </w:style>
  <w:style w:type="character" w:styleId="a6">
    <w:name w:val="footnote reference"/>
    <w:uiPriority w:val="99"/>
    <w:rsid w:val="00FD3574"/>
    <w:rPr>
      <w:rFonts w:cs="Times New Roman"/>
      <w:vertAlign w:val="superscript"/>
    </w:rPr>
  </w:style>
  <w:style w:type="paragraph" w:customStyle="1" w:styleId="13">
    <w:name w:val="Абзац списка1"/>
    <w:basedOn w:val="a"/>
    <w:next w:val="a7"/>
    <w:uiPriority w:val="99"/>
    <w:rsid w:val="00FD3574"/>
    <w:pPr>
      <w:spacing w:before="120" w:after="120" w:line="240" w:lineRule="auto"/>
      <w:ind w:left="708"/>
    </w:pPr>
    <w:rPr>
      <w:rFonts w:ascii="Times New Roman" w:eastAsia="PMingLiU" w:hAnsi="Times New Roman"/>
      <w:sz w:val="24"/>
      <w:szCs w:val="24"/>
      <w:lang w:eastAsia="ru-RU"/>
    </w:rPr>
  </w:style>
  <w:style w:type="character" w:styleId="a8">
    <w:name w:val="Emphasis"/>
    <w:uiPriority w:val="99"/>
    <w:qFormat/>
    <w:rsid w:val="00FD3574"/>
    <w:rPr>
      <w:rFonts w:cs="Times New Roman"/>
      <w:i/>
    </w:rPr>
  </w:style>
  <w:style w:type="paragraph" w:customStyle="1" w:styleId="Default">
    <w:name w:val="Default"/>
    <w:uiPriority w:val="99"/>
    <w:rsid w:val="00FD3574"/>
    <w:pPr>
      <w:autoSpaceDE w:val="0"/>
      <w:autoSpaceDN w:val="0"/>
      <w:adjustRightInd w:val="0"/>
    </w:pPr>
    <w:rPr>
      <w:rFonts w:ascii="Times New Roman" w:eastAsia="PMingLiU" w:hAnsi="Times New Roman"/>
      <w:color w:val="000000"/>
      <w:sz w:val="24"/>
      <w:szCs w:val="24"/>
      <w:lang w:eastAsia="en-US"/>
    </w:rPr>
  </w:style>
  <w:style w:type="character" w:customStyle="1" w:styleId="210">
    <w:name w:val="Заголовок 2 Знак1"/>
    <w:uiPriority w:val="99"/>
    <w:semiHidden/>
    <w:rsid w:val="00FD3574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Normal (Web)"/>
    <w:basedOn w:val="a"/>
    <w:uiPriority w:val="99"/>
    <w:semiHidden/>
    <w:rsid w:val="00FD3574"/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14"/>
    <w:uiPriority w:val="99"/>
    <w:semiHidden/>
    <w:rsid w:val="00FD3574"/>
    <w:pPr>
      <w:spacing w:after="0" w:line="240" w:lineRule="auto"/>
    </w:pPr>
    <w:rPr>
      <w:sz w:val="20"/>
      <w:szCs w:val="20"/>
    </w:rPr>
  </w:style>
  <w:style w:type="character" w:customStyle="1" w:styleId="14">
    <w:name w:val="Текст сноски Знак1"/>
    <w:link w:val="a4"/>
    <w:uiPriority w:val="99"/>
    <w:semiHidden/>
    <w:locked/>
    <w:rsid w:val="00FD3574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FD3574"/>
    <w:pPr>
      <w:ind w:left="720"/>
      <w:contextualSpacing/>
    </w:pPr>
  </w:style>
  <w:style w:type="paragraph" w:styleId="a9">
    <w:name w:val="header"/>
    <w:basedOn w:val="a"/>
    <w:link w:val="aa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9912EE"/>
    <w:rPr>
      <w:rFonts w:cs="Times New Roman"/>
    </w:rPr>
  </w:style>
  <w:style w:type="paragraph" w:styleId="ab">
    <w:name w:val="footer"/>
    <w:basedOn w:val="a"/>
    <w:link w:val="ac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9912EE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99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9912EE"/>
    <w:rPr>
      <w:rFonts w:ascii="Segoe UI" w:hAnsi="Segoe UI" w:cs="Segoe UI"/>
      <w:sz w:val="18"/>
      <w:szCs w:val="18"/>
    </w:rPr>
  </w:style>
  <w:style w:type="paragraph" w:styleId="15">
    <w:name w:val="toc 1"/>
    <w:basedOn w:val="a"/>
    <w:next w:val="a"/>
    <w:autoRedefine/>
    <w:uiPriority w:val="99"/>
    <w:rsid w:val="00BE7095"/>
    <w:pPr>
      <w:tabs>
        <w:tab w:val="right" w:leader="dot" w:pos="10065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">
    <w:name w:val="Hyperlink"/>
    <w:uiPriority w:val="99"/>
    <w:rsid w:val="00BE7095"/>
    <w:rPr>
      <w:rFonts w:cs="Times New Roman"/>
      <w:color w:val="0000FF"/>
      <w:u w:val="single"/>
    </w:rPr>
  </w:style>
  <w:style w:type="paragraph" w:customStyle="1" w:styleId="Style12">
    <w:name w:val="Style12"/>
    <w:basedOn w:val="a"/>
    <w:uiPriority w:val="99"/>
    <w:rsid w:val="00BE709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hAnsi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99"/>
    <w:rsid w:val="00915678"/>
    <w:pPr>
      <w:spacing w:after="100"/>
      <w:ind w:left="220"/>
    </w:pPr>
  </w:style>
  <w:style w:type="paragraph" w:customStyle="1" w:styleId="c4">
    <w:name w:val="c4"/>
    <w:basedOn w:val="a"/>
    <w:uiPriority w:val="99"/>
    <w:rsid w:val="00DD13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DD13D7"/>
    <w:rPr>
      <w:rFonts w:cs="Times New Roman"/>
    </w:rPr>
  </w:style>
  <w:style w:type="character" w:customStyle="1" w:styleId="16">
    <w:name w:val="Неразрешенное упоминание1"/>
    <w:uiPriority w:val="99"/>
    <w:semiHidden/>
    <w:rsid w:val="00FA2F9F"/>
    <w:rPr>
      <w:rFonts w:cs="Times New Roman"/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rsid w:val="00A3084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uiPriority w:val="99"/>
    <w:rsid w:val="00A30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znanium.com/catalog/product/1079429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rait.ru/bcode/456521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113678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hyperlink" Target="https://znanium.com/catalog/product/103845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hyperlink" Target="https://znanium.com/catalog/product/1060368" TargetMode="Externa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0522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urait.ru/bcode/45652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3517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Винюкова Татьяна Владимировна</cp:lastModifiedBy>
  <cp:revision>10</cp:revision>
  <cp:lastPrinted>2024-08-29T11:52:00Z</cp:lastPrinted>
  <dcterms:created xsi:type="dcterms:W3CDTF">2021-10-12T12:24:00Z</dcterms:created>
  <dcterms:modified xsi:type="dcterms:W3CDTF">2024-08-29T11:52:00Z</dcterms:modified>
</cp:coreProperties>
</file>